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D6D4" w14:textId="6CB8D352" w:rsidR="0003520D" w:rsidRPr="0081057D" w:rsidRDefault="00000000" w:rsidP="0081057D">
      <w:pPr>
        <w:pStyle w:val="Ttulo"/>
        <w:jc w:val="center"/>
        <w:rPr>
          <w:rFonts w:ascii="Calibri" w:hAnsi="Calibri" w:cs="Calibri"/>
          <w:b/>
          <w:bCs/>
          <w:color w:val="1F497D" w:themeColor="text2"/>
          <w:sz w:val="40"/>
          <w:szCs w:val="40"/>
          <w:lang w:val="es-CO"/>
        </w:rPr>
      </w:pPr>
      <w:r w:rsidRPr="0081057D">
        <w:rPr>
          <w:rFonts w:ascii="Calibri" w:hAnsi="Calibri" w:cs="Calibri"/>
          <w:b/>
          <w:bCs/>
          <w:color w:val="1F497D" w:themeColor="text2"/>
          <w:sz w:val="40"/>
          <w:szCs w:val="40"/>
          <w:lang w:val="es-CO"/>
        </w:rPr>
        <w:t>Talento Humano y Nómina</w:t>
      </w:r>
    </w:p>
    <w:p w14:paraId="73007820" w14:textId="77777777" w:rsidR="0003520D" w:rsidRPr="0081057D" w:rsidRDefault="00000000" w:rsidP="0081057D">
      <w:pPr>
        <w:pStyle w:val="Ttulo1"/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I. IDENTIFICACIÓN DEL CURSO</w:t>
      </w:r>
    </w:p>
    <w:tbl>
      <w:tblPr>
        <w:tblStyle w:val="Tablaconcuadrcula2-nfasis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1057D" w:rsidRPr="0081057D" w14:paraId="5AC2ED80" w14:textId="77777777" w:rsidTr="008105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40D6027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Nombre del curso</w:t>
            </w:r>
          </w:p>
        </w:tc>
        <w:tc>
          <w:tcPr>
            <w:tcW w:w="4320" w:type="dxa"/>
          </w:tcPr>
          <w:p w14:paraId="402EB42D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Talento Humano y Nómina</w:t>
            </w:r>
          </w:p>
        </w:tc>
      </w:tr>
      <w:tr w:rsidR="0081057D" w:rsidRPr="0081057D" w14:paraId="062440CD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31E2876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Área del curso</w:t>
            </w:r>
          </w:p>
        </w:tc>
        <w:tc>
          <w:tcPr>
            <w:tcW w:w="4320" w:type="dxa"/>
          </w:tcPr>
          <w:p w14:paraId="3702EBFE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Área Técnica – Gestión Administrativa</w:t>
            </w:r>
          </w:p>
        </w:tc>
      </w:tr>
      <w:tr w:rsidR="0081057D" w:rsidRPr="0081057D" w14:paraId="3D428718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7D6B491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Programa al que tributa</w:t>
            </w:r>
          </w:p>
        </w:tc>
        <w:tc>
          <w:tcPr>
            <w:tcW w:w="4320" w:type="dxa"/>
          </w:tcPr>
          <w:p w14:paraId="42D9EC14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Auxiliar Administrativo</w:t>
            </w:r>
          </w:p>
        </w:tc>
      </w:tr>
      <w:tr w:rsidR="0081057D" w:rsidRPr="0081057D" w14:paraId="4D79A736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C4576AA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Nivel de formación</w:t>
            </w:r>
          </w:p>
        </w:tc>
        <w:tc>
          <w:tcPr>
            <w:tcW w:w="4320" w:type="dxa"/>
          </w:tcPr>
          <w:p w14:paraId="4FE63485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Técnico Laboral por Competencias</w:t>
            </w:r>
          </w:p>
        </w:tc>
      </w:tr>
      <w:tr w:rsidR="0081057D" w:rsidRPr="0081057D" w14:paraId="53582AFF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F1094BD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Tipo de curso</w:t>
            </w:r>
          </w:p>
        </w:tc>
        <w:tc>
          <w:tcPr>
            <w:tcW w:w="4320" w:type="dxa"/>
          </w:tcPr>
          <w:p w14:paraId="4A26F37F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Teórico–Práctico</w:t>
            </w:r>
          </w:p>
        </w:tc>
      </w:tr>
      <w:tr w:rsidR="0081057D" w:rsidRPr="0081057D" w14:paraId="2E03CDF6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8766CFF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Modalidad</w:t>
            </w:r>
          </w:p>
        </w:tc>
        <w:tc>
          <w:tcPr>
            <w:tcW w:w="4320" w:type="dxa"/>
          </w:tcPr>
          <w:p w14:paraId="72407635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Presencial / Distancia</w:t>
            </w:r>
          </w:p>
        </w:tc>
      </w:tr>
      <w:tr w:rsidR="0081057D" w:rsidRPr="0081057D" w14:paraId="5C12D6B8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3010FD6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Duración</w:t>
            </w:r>
          </w:p>
        </w:tc>
        <w:tc>
          <w:tcPr>
            <w:tcW w:w="4320" w:type="dxa"/>
          </w:tcPr>
          <w:p w14:paraId="3AC96ACC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50 horas</w:t>
            </w:r>
          </w:p>
        </w:tc>
      </w:tr>
      <w:tr w:rsidR="0081057D" w:rsidRPr="0081057D" w14:paraId="71519A7C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9C43D0A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Prerrequisitos</w:t>
            </w:r>
          </w:p>
        </w:tc>
        <w:tc>
          <w:tcPr>
            <w:tcW w:w="4320" w:type="dxa"/>
          </w:tcPr>
          <w:p w14:paraId="58668D8F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Ninguno</w:t>
            </w:r>
          </w:p>
        </w:tc>
      </w:tr>
    </w:tbl>
    <w:p w14:paraId="62A08AB2" w14:textId="77777777" w:rsidR="0003520D" w:rsidRPr="0081057D" w:rsidRDefault="00000000" w:rsidP="0081057D">
      <w:pPr>
        <w:pStyle w:val="Ttulo1"/>
        <w:jc w:val="both"/>
        <w:rPr>
          <w:rFonts w:ascii="Calibri" w:hAnsi="Calibri" w:cs="Calibri"/>
          <w:color w:val="1F497D" w:themeColor="text2"/>
        </w:rPr>
      </w:pPr>
      <w:r w:rsidRPr="0081057D">
        <w:rPr>
          <w:rFonts w:ascii="Calibri" w:hAnsi="Calibri" w:cs="Calibri"/>
          <w:color w:val="1F497D" w:themeColor="text2"/>
        </w:rPr>
        <w:t>II. JUSTIFICACIÓN</w:t>
      </w:r>
    </w:p>
    <w:p w14:paraId="43F5AE0C" w14:textId="77777777" w:rsidR="0003520D" w:rsidRPr="0081057D" w:rsidRDefault="00000000" w:rsidP="0081057D">
      <w:pPr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El curso de Talento Humano y Nómina prepara al estudiante para apoyar con solvencia técnica los procesos de vinculación, administración y liquidación de personal en organizaciones de cualquier sector. A lo largo del curso se integran fundamentos de legislación laboral colombiana, contratación, seguridad social y prestaciones, junto con prácticas de liquidación de nómina en hojas de cálculo y formatos estandarizados. El estudiante aprenderá a diligenciar contratos, afiliar correctamente a los trabajadores a EPS/AFP/ARL, calcular devengados y deducciones, elaborar planillas de aportes y producir reportes claros y auditables. Se enfatiza el manejo ético y confidencial de los datos personales, así como la organización documental para garantizar trazabilidad y cumplimiento. El enfoque es eminentemente práctico, con casos y simulaciones realistas, de modo que al finalizar el curso el participante cuente con evidencias verificables de su desempeño: contratos diligenciados, liquidaciones de nómina exactas y planillas de aportes consistentes. Este perfil fortalece su empleabilidad y la capacidad de aportar valor desde el primer día en áreas administrativas, contables o de talento humano.</w:t>
      </w:r>
    </w:p>
    <w:p w14:paraId="4322E4F7" w14:textId="77777777" w:rsidR="0003520D" w:rsidRPr="0081057D" w:rsidRDefault="00000000" w:rsidP="0081057D">
      <w:pPr>
        <w:pStyle w:val="Ttulo1"/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III. COMPETENCIAS</w:t>
      </w:r>
    </w:p>
    <w:p w14:paraId="2CB6B312" w14:textId="77777777" w:rsidR="0003520D" w:rsidRPr="0081057D" w:rsidRDefault="00000000" w:rsidP="0081057D">
      <w:pPr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• Competencia general: Ejecutar con precisión y ética los procesos básicos de gestión del talento humano y liquidación de nómina conforme a la normativa colombiana.</w:t>
      </w:r>
    </w:p>
    <w:p w14:paraId="78007D1F" w14:textId="77777777" w:rsidR="0003520D" w:rsidRPr="0081057D" w:rsidRDefault="00000000" w:rsidP="0081057D">
      <w:pPr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• Competencias específicas:</w:t>
      </w:r>
    </w:p>
    <w:p w14:paraId="45CD0852" w14:textId="77777777" w:rsidR="0003520D" w:rsidRPr="0081057D" w:rsidRDefault="00000000" w:rsidP="0081057D">
      <w:pPr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- Interpretar y aplicar el Código Sustantivo del Trabajo en situaciones habituales de contratación y administración del personal.</w:t>
      </w:r>
    </w:p>
    <w:p w14:paraId="65C50794" w14:textId="77777777" w:rsidR="0003520D" w:rsidRPr="0081057D" w:rsidRDefault="00000000" w:rsidP="0081057D">
      <w:pPr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- Diligenciar contratos de trabajo y organizar expedientes laborales con trazabilidad.</w:t>
      </w:r>
    </w:p>
    <w:p w14:paraId="52C0B825" w14:textId="77777777" w:rsidR="0003520D" w:rsidRPr="0081057D" w:rsidRDefault="00000000" w:rsidP="0081057D">
      <w:pPr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lastRenderedPageBreak/>
        <w:t>- Gestionar afiliaciones y novedades ante EPS, AFP, ARL y caja de compensación.</w:t>
      </w:r>
    </w:p>
    <w:p w14:paraId="46653530" w14:textId="77777777" w:rsidR="0003520D" w:rsidRPr="0081057D" w:rsidRDefault="00000000" w:rsidP="0081057D">
      <w:pPr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- Calcular nómina, horas extras, recargos, ausencias y prestaciones sociales con soporte documental.</w:t>
      </w:r>
    </w:p>
    <w:p w14:paraId="33B652CC" w14:textId="77777777" w:rsidR="0003520D" w:rsidRPr="0081057D" w:rsidRDefault="00000000" w:rsidP="0081057D">
      <w:pPr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- Preparar y conciliar planillas de aportes (PILA) en escenarios simulados.</w:t>
      </w:r>
    </w:p>
    <w:p w14:paraId="74932636" w14:textId="77777777" w:rsidR="0003520D" w:rsidRPr="0081057D" w:rsidRDefault="00000000" w:rsidP="0081057D">
      <w:pPr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- Actuar con confidencialidad, respeto y responsabilidad frente a la información personal y laboral.</w:t>
      </w:r>
    </w:p>
    <w:p w14:paraId="4C2DD81B" w14:textId="77777777" w:rsidR="0003520D" w:rsidRPr="0081057D" w:rsidRDefault="00000000" w:rsidP="0081057D">
      <w:pPr>
        <w:pStyle w:val="Ttulo1"/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IV. OBJETIVOS DE APRENDIZAJE</w:t>
      </w:r>
    </w:p>
    <w:p w14:paraId="15C872A1" w14:textId="77777777" w:rsidR="0003520D" w:rsidRPr="0081057D" w:rsidRDefault="00000000" w:rsidP="0081057D">
      <w:pPr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1. Describir los procesos del área de talento humano y su marco normativo básico.</w:t>
      </w:r>
    </w:p>
    <w:p w14:paraId="45E256C4" w14:textId="77777777" w:rsidR="0003520D" w:rsidRPr="0081057D" w:rsidRDefault="00000000" w:rsidP="0081057D">
      <w:pPr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2. Diligenciar contratos y expedientes laborales completos y consistentes.</w:t>
      </w:r>
    </w:p>
    <w:p w14:paraId="17277399" w14:textId="77777777" w:rsidR="0003520D" w:rsidRPr="0081057D" w:rsidRDefault="00000000" w:rsidP="0081057D">
      <w:pPr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3. Liquidar la nómina mensual con exactitud y soportes verificables.</w:t>
      </w:r>
    </w:p>
    <w:p w14:paraId="5F8A789E" w14:textId="77777777" w:rsidR="0003520D" w:rsidRPr="0081057D" w:rsidRDefault="00000000" w:rsidP="0081057D">
      <w:pPr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4. Tramitar aportes a seguridad social y registrar novedades de forma correcta.</w:t>
      </w:r>
    </w:p>
    <w:p w14:paraId="5E421C8A" w14:textId="77777777" w:rsidR="0003520D" w:rsidRPr="0081057D" w:rsidRDefault="00000000" w:rsidP="0081057D">
      <w:pPr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5. Elaborar informes de gestión claros, con buenas prácticas documentales.</w:t>
      </w:r>
    </w:p>
    <w:p w14:paraId="294DBD7D" w14:textId="77777777" w:rsidR="0003520D" w:rsidRPr="0081057D" w:rsidRDefault="00000000" w:rsidP="0081057D">
      <w:pPr>
        <w:pStyle w:val="Ttulo1"/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V. UNIDADES DE FORMACIÓN</w:t>
      </w:r>
    </w:p>
    <w:p w14:paraId="266B38B5" w14:textId="77777777" w:rsidR="0003520D" w:rsidRPr="0081057D" w:rsidRDefault="00000000" w:rsidP="0081057D">
      <w:pPr>
        <w:pStyle w:val="Ttulo2"/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Unidad 1. Procesos y roles de Talento Humano</w:t>
      </w:r>
    </w:p>
    <w:tbl>
      <w:tblPr>
        <w:tblStyle w:val="Tablaconcuadrcula2-nfasis1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81057D" w:rsidRPr="0081057D" w14:paraId="43B34B29" w14:textId="77777777" w:rsidTr="008105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A6B387D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Resultados de aprendizaje</w:t>
            </w:r>
          </w:p>
        </w:tc>
        <w:tc>
          <w:tcPr>
            <w:tcW w:w="1728" w:type="dxa"/>
          </w:tcPr>
          <w:p w14:paraId="7E631136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Contenidos</w:t>
            </w:r>
          </w:p>
        </w:tc>
        <w:tc>
          <w:tcPr>
            <w:tcW w:w="1728" w:type="dxa"/>
          </w:tcPr>
          <w:p w14:paraId="399843EC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Actividades / Metodología</w:t>
            </w:r>
          </w:p>
        </w:tc>
        <w:tc>
          <w:tcPr>
            <w:tcW w:w="1728" w:type="dxa"/>
          </w:tcPr>
          <w:p w14:paraId="21727F97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Horas (Pres./Indep.)</w:t>
            </w:r>
          </w:p>
        </w:tc>
        <w:tc>
          <w:tcPr>
            <w:tcW w:w="1728" w:type="dxa"/>
          </w:tcPr>
          <w:p w14:paraId="409588F1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Semanas</w:t>
            </w:r>
          </w:p>
        </w:tc>
      </w:tr>
      <w:tr w:rsidR="0081057D" w:rsidRPr="0081057D" w14:paraId="74E9EF4E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05733EB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RA1. Reconocer procesos, roles y relaciones del área de talento humano y su articulación con otras áreas.</w:t>
            </w:r>
          </w:p>
        </w:tc>
        <w:tc>
          <w:tcPr>
            <w:tcW w:w="1728" w:type="dxa"/>
          </w:tcPr>
          <w:p w14:paraId="3C6F97E9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• Conceptos básicos de RRHH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• Mapa de procesos y SIPOC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• Matriz RACI y perfiles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• Indicadores operativos básicos</w:t>
            </w:r>
          </w:p>
        </w:tc>
        <w:tc>
          <w:tcPr>
            <w:tcW w:w="1728" w:type="dxa"/>
          </w:tcPr>
          <w:p w14:paraId="2023A1CF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Lecturas guiadas; análisis de casos; elaboración de mapas y matrices; coevaluación.</w:t>
            </w:r>
          </w:p>
        </w:tc>
        <w:tc>
          <w:tcPr>
            <w:tcW w:w="1728" w:type="dxa"/>
          </w:tcPr>
          <w:p w14:paraId="120345B6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5 / 3</w:t>
            </w:r>
          </w:p>
        </w:tc>
        <w:tc>
          <w:tcPr>
            <w:tcW w:w="1728" w:type="dxa"/>
          </w:tcPr>
          <w:p w14:paraId="229623D9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Semanas 1–2</w:t>
            </w:r>
          </w:p>
        </w:tc>
      </w:tr>
    </w:tbl>
    <w:p w14:paraId="4D8E7B5F" w14:textId="77777777" w:rsidR="0003520D" w:rsidRPr="0081057D" w:rsidRDefault="00000000" w:rsidP="0081057D">
      <w:pPr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 xml:space="preserve">Esta unidad introduce el campo de la gestión del talento humano en organizaciones colombianas, ubicando su rol estratégico y operativo. Se revisan conceptos clave (ciclo de vida del empleado, perfiles, competencias, indicadores) y la relación con otras áreas (contabilidad, SST, servicio al cliente). El estudiante analiza organigramas tipo, manuales de funciones y flujos de proceso básicos (reclutamiento, selección, contratación, inducción), identificando puntos críticos de calidad y tiempos de respuesta. A través de un caso guiado, se elabora un mapa de </w:t>
      </w:r>
      <w:r w:rsidRPr="0081057D">
        <w:rPr>
          <w:rFonts w:ascii="Calibri" w:hAnsi="Calibri" w:cs="Calibri"/>
          <w:color w:val="1F497D" w:themeColor="text2"/>
          <w:lang w:val="es-CO"/>
        </w:rPr>
        <w:lastRenderedPageBreak/>
        <w:t>procesos y una matriz RACI que clarifica responsabilidades y evita vacíos o duplicidades. Se incorpora el componente legal mínimo para comprender cómo decisiones operativas impactan el cumplimiento normativo. Finalmente, se enfatiza el comportamiento ético en el trato a las personas y la importancia de la trazabilidad documental para auditoría. Los productos de la unidad —glosario operativo, mapa de procesos y RACI— quedan como referente para las unidades siguientes.</w:t>
      </w:r>
    </w:p>
    <w:p w14:paraId="6E1FC50C" w14:textId="77777777" w:rsidR="0003520D" w:rsidRPr="0081057D" w:rsidRDefault="00000000" w:rsidP="0081057D">
      <w:pPr>
        <w:pStyle w:val="Ttulo3"/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Rúbrica de Evaluación de la Unidad</w:t>
      </w:r>
    </w:p>
    <w:tbl>
      <w:tblPr>
        <w:tblStyle w:val="Tablaconcuadrcula2-nfasis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1057D" w:rsidRPr="0081057D" w14:paraId="5AF5197A" w14:textId="77777777" w:rsidTr="008105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3D75FE2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Criterio</w:t>
            </w:r>
          </w:p>
        </w:tc>
        <w:tc>
          <w:tcPr>
            <w:tcW w:w="2880" w:type="dxa"/>
          </w:tcPr>
          <w:p w14:paraId="08864B21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Descriptor de logro</w:t>
            </w:r>
          </w:p>
        </w:tc>
        <w:tc>
          <w:tcPr>
            <w:tcW w:w="2880" w:type="dxa"/>
          </w:tcPr>
          <w:p w14:paraId="22FCE54A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Peso</w:t>
            </w:r>
          </w:p>
        </w:tc>
      </w:tr>
      <w:tr w:rsidR="0081057D" w:rsidRPr="0081057D" w14:paraId="1589BB25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7DF561C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Comprensión conceptual</w:t>
            </w:r>
          </w:p>
        </w:tc>
        <w:tc>
          <w:tcPr>
            <w:tcW w:w="2880" w:type="dxa"/>
          </w:tcPr>
          <w:p w14:paraId="1DF71C28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Explica con precisión procesos y roles del área.</w:t>
            </w:r>
          </w:p>
        </w:tc>
        <w:tc>
          <w:tcPr>
            <w:tcW w:w="2880" w:type="dxa"/>
          </w:tcPr>
          <w:p w14:paraId="2BFFF5E9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30%</w:t>
            </w:r>
          </w:p>
        </w:tc>
      </w:tr>
      <w:tr w:rsidR="0081057D" w:rsidRPr="0081057D" w14:paraId="1F0F5403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FDD4990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Aplicación práctica</w:t>
            </w:r>
          </w:p>
        </w:tc>
        <w:tc>
          <w:tcPr>
            <w:tcW w:w="2880" w:type="dxa"/>
          </w:tcPr>
          <w:p w14:paraId="475C1252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Construye mapa de procesos y RACI coherentes.</w:t>
            </w:r>
          </w:p>
        </w:tc>
        <w:tc>
          <w:tcPr>
            <w:tcW w:w="2880" w:type="dxa"/>
          </w:tcPr>
          <w:p w14:paraId="3237BB0B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40%</w:t>
            </w:r>
          </w:p>
        </w:tc>
      </w:tr>
      <w:tr w:rsidR="0081057D" w:rsidRPr="0081057D" w14:paraId="4258B74F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A16C7B7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Calidad documental</w:t>
            </w:r>
          </w:p>
        </w:tc>
        <w:tc>
          <w:tcPr>
            <w:tcW w:w="2880" w:type="dxa"/>
          </w:tcPr>
          <w:p w14:paraId="46F87C0A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Orden, nomenclatura y versiones correctas.</w:t>
            </w:r>
          </w:p>
        </w:tc>
        <w:tc>
          <w:tcPr>
            <w:tcW w:w="2880" w:type="dxa"/>
          </w:tcPr>
          <w:p w14:paraId="45BB6D30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20%</w:t>
            </w:r>
          </w:p>
        </w:tc>
      </w:tr>
      <w:tr w:rsidR="0081057D" w:rsidRPr="0081057D" w14:paraId="5CC0AD63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07D289D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Trabajo colaborativo</w:t>
            </w:r>
          </w:p>
        </w:tc>
        <w:tc>
          <w:tcPr>
            <w:tcW w:w="2880" w:type="dxa"/>
          </w:tcPr>
          <w:p w14:paraId="3C8C03D9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Participación activa y respetuosa.</w:t>
            </w:r>
          </w:p>
        </w:tc>
        <w:tc>
          <w:tcPr>
            <w:tcW w:w="2880" w:type="dxa"/>
          </w:tcPr>
          <w:p w14:paraId="627C7C7D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10%</w:t>
            </w:r>
          </w:p>
        </w:tc>
      </w:tr>
    </w:tbl>
    <w:p w14:paraId="66C890F8" w14:textId="77777777" w:rsidR="0003520D" w:rsidRPr="0081057D" w:rsidRDefault="00000000" w:rsidP="0081057D">
      <w:pPr>
        <w:pStyle w:val="Ttulo2"/>
        <w:jc w:val="both"/>
        <w:rPr>
          <w:rFonts w:ascii="Calibri" w:hAnsi="Calibri" w:cs="Calibri"/>
          <w:color w:val="1F497D" w:themeColor="text2"/>
        </w:rPr>
      </w:pPr>
      <w:r w:rsidRPr="0081057D">
        <w:rPr>
          <w:rFonts w:ascii="Calibri" w:hAnsi="Calibri" w:cs="Calibri"/>
          <w:color w:val="1F497D" w:themeColor="text2"/>
        </w:rPr>
        <w:t>Unidad 2. Legislación laboral aplicada</w:t>
      </w:r>
    </w:p>
    <w:tbl>
      <w:tblPr>
        <w:tblStyle w:val="Tablaconcuadrcula2-nfasis1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81057D" w:rsidRPr="0081057D" w14:paraId="476B9533" w14:textId="77777777" w:rsidTr="008105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76E6A69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Resultados de aprendizaje</w:t>
            </w:r>
          </w:p>
        </w:tc>
        <w:tc>
          <w:tcPr>
            <w:tcW w:w="1728" w:type="dxa"/>
          </w:tcPr>
          <w:p w14:paraId="21F522B3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Contenidos</w:t>
            </w:r>
          </w:p>
        </w:tc>
        <w:tc>
          <w:tcPr>
            <w:tcW w:w="1728" w:type="dxa"/>
          </w:tcPr>
          <w:p w14:paraId="5440FDB9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Actividades / Metodología</w:t>
            </w:r>
          </w:p>
        </w:tc>
        <w:tc>
          <w:tcPr>
            <w:tcW w:w="1728" w:type="dxa"/>
          </w:tcPr>
          <w:p w14:paraId="5C529419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Horas (Pres./Indep.)</w:t>
            </w:r>
          </w:p>
        </w:tc>
        <w:tc>
          <w:tcPr>
            <w:tcW w:w="1728" w:type="dxa"/>
          </w:tcPr>
          <w:p w14:paraId="67086084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Semanas</w:t>
            </w:r>
          </w:p>
        </w:tc>
      </w:tr>
      <w:tr w:rsidR="0081057D" w:rsidRPr="0081057D" w14:paraId="373D0D13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54798ED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RA2. Aplicar artículos clave del CST a escenarios de contratación, jornada, descansos y terminación.</w:t>
            </w:r>
          </w:p>
        </w:tc>
        <w:tc>
          <w:tcPr>
            <w:tcW w:w="1728" w:type="dxa"/>
          </w:tcPr>
          <w:p w14:paraId="26C275F2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• Modalidades de contrato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• Jornada, recargos y descansos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• Vacaciones y licencias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• Terminación y liquidación básica</w:t>
            </w:r>
          </w:p>
        </w:tc>
        <w:tc>
          <w:tcPr>
            <w:tcW w:w="1728" w:type="dxa"/>
          </w:tcPr>
          <w:p w14:paraId="0D338116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Estudios de caso; debates normativos; ejercicios documentales; rúbricas públicas.</w:t>
            </w:r>
          </w:p>
        </w:tc>
        <w:tc>
          <w:tcPr>
            <w:tcW w:w="1728" w:type="dxa"/>
          </w:tcPr>
          <w:p w14:paraId="0BEBD700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6 / 4</w:t>
            </w:r>
          </w:p>
        </w:tc>
        <w:tc>
          <w:tcPr>
            <w:tcW w:w="1728" w:type="dxa"/>
          </w:tcPr>
          <w:p w14:paraId="71A3E2B4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Semanas 3–4</w:t>
            </w:r>
          </w:p>
        </w:tc>
      </w:tr>
    </w:tbl>
    <w:p w14:paraId="3C2B6B24" w14:textId="77777777" w:rsidR="0003520D" w:rsidRPr="0081057D" w:rsidRDefault="00000000" w:rsidP="0081057D">
      <w:pPr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En esta unidad se profundiza en los elementos esenciales de la legislación laboral colombiana que afectan la contratación, la jornada, los descansos, las vacaciones y la terminación del contrato. Se trabajan formatos de contrato a término fijo, indefinido y obra/labor, analizando cláusulas obligatorias, anexos y advertencias típicas. Mediante estudio de casos se aplican reglas sobre jornadas, recargos y descansos; se realizan ejercicios de cálculo y de documentación de novedades. Se sistematizan procedimientos de terminación (voluntaria y con justa causa) y se practican cartas y checklists, con especial cuidado en el respeto de derechos del trabajador. El énfasis está en la correcta interpretación de los artículos pertinentes y su traducción a decisiones operativas que produzcan documentos válidos y consistentes.</w:t>
      </w:r>
    </w:p>
    <w:p w14:paraId="68BA2ABA" w14:textId="77777777" w:rsidR="0003520D" w:rsidRPr="0081057D" w:rsidRDefault="00000000" w:rsidP="0081057D">
      <w:pPr>
        <w:pStyle w:val="Ttulo3"/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Rúbrica de Evaluación de la Unidad</w:t>
      </w:r>
    </w:p>
    <w:tbl>
      <w:tblPr>
        <w:tblStyle w:val="Tablaconcuadrcula2-nfasis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1057D" w:rsidRPr="0081057D" w14:paraId="2AA024A7" w14:textId="77777777" w:rsidTr="008105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9061BEE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Criterio</w:t>
            </w:r>
          </w:p>
        </w:tc>
        <w:tc>
          <w:tcPr>
            <w:tcW w:w="2880" w:type="dxa"/>
          </w:tcPr>
          <w:p w14:paraId="0A6A44B1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Descriptor de logro</w:t>
            </w:r>
          </w:p>
        </w:tc>
        <w:tc>
          <w:tcPr>
            <w:tcW w:w="2880" w:type="dxa"/>
          </w:tcPr>
          <w:p w14:paraId="29D9FBDD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Peso</w:t>
            </w:r>
          </w:p>
        </w:tc>
      </w:tr>
      <w:tr w:rsidR="0081057D" w:rsidRPr="0081057D" w14:paraId="76165CA5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CAAEC90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>Precisión normativa</w:t>
            </w:r>
          </w:p>
        </w:tc>
        <w:tc>
          <w:tcPr>
            <w:tcW w:w="2880" w:type="dxa"/>
          </w:tcPr>
          <w:p w14:paraId="24423E9C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Interpreta correctamente artículos aplicables.</w:t>
            </w:r>
          </w:p>
        </w:tc>
        <w:tc>
          <w:tcPr>
            <w:tcW w:w="2880" w:type="dxa"/>
          </w:tcPr>
          <w:p w14:paraId="1C68A889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35%</w:t>
            </w:r>
          </w:p>
        </w:tc>
      </w:tr>
      <w:tr w:rsidR="0081057D" w:rsidRPr="0081057D" w14:paraId="22332A1D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2ED0DB7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Resolución de casos</w:t>
            </w:r>
          </w:p>
        </w:tc>
        <w:tc>
          <w:tcPr>
            <w:tcW w:w="2880" w:type="dxa"/>
          </w:tcPr>
          <w:p w14:paraId="6B341559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Toma decisiones coherentes y justificadas.</w:t>
            </w:r>
          </w:p>
        </w:tc>
        <w:tc>
          <w:tcPr>
            <w:tcW w:w="2880" w:type="dxa"/>
          </w:tcPr>
          <w:p w14:paraId="4823D870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35%</w:t>
            </w:r>
          </w:p>
        </w:tc>
      </w:tr>
      <w:tr w:rsidR="0081057D" w:rsidRPr="0081057D" w14:paraId="3AC844AA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FE363D1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Documentación legal</w:t>
            </w:r>
          </w:p>
        </w:tc>
        <w:tc>
          <w:tcPr>
            <w:tcW w:w="2880" w:type="dxa"/>
          </w:tcPr>
          <w:p w14:paraId="71791520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Cartas y checklists completos y formales.</w:t>
            </w:r>
          </w:p>
        </w:tc>
        <w:tc>
          <w:tcPr>
            <w:tcW w:w="2880" w:type="dxa"/>
          </w:tcPr>
          <w:p w14:paraId="4D2C6269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20%</w:t>
            </w:r>
          </w:p>
        </w:tc>
      </w:tr>
      <w:tr w:rsidR="0081057D" w:rsidRPr="0081057D" w14:paraId="6BFA1146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FFF0487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Comunicación escrita</w:t>
            </w:r>
          </w:p>
        </w:tc>
        <w:tc>
          <w:tcPr>
            <w:tcW w:w="2880" w:type="dxa"/>
          </w:tcPr>
          <w:p w14:paraId="655D6F8E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Redacción clara y ortografía adecuada.</w:t>
            </w:r>
          </w:p>
        </w:tc>
        <w:tc>
          <w:tcPr>
            <w:tcW w:w="2880" w:type="dxa"/>
          </w:tcPr>
          <w:p w14:paraId="4C8D837C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10%</w:t>
            </w:r>
          </w:p>
        </w:tc>
      </w:tr>
    </w:tbl>
    <w:p w14:paraId="7375937A" w14:textId="77777777" w:rsidR="0003520D" w:rsidRPr="0081057D" w:rsidRDefault="00000000" w:rsidP="0081057D">
      <w:pPr>
        <w:pStyle w:val="Ttulo2"/>
        <w:jc w:val="both"/>
        <w:rPr>
          <w:rFonts w:ascii="Calibri" w:hAnsi="Calibri" w:cs="Calibri"/>
          <w:color w:val="1F497D" w:themeColor="text2"/>
        </w:rPr>
      </w:pPr>
      <w:r w:rsidRPr="0081057D">
        <w:rPr>
          <w:rFonts w:ascii="Calibri" w:hAnsi="Calibri" w:cs="Calibri"/>
          <w:color w:val="1F497D" w:themeColor="text2"/>
        </w:rPr>
        <w:t>Unidad 3. Contratación, afiliaciones y archivo</w:t>
      </w:r>
    </w:p>
    <w:tbl>
      <w:tblPr>
        <w:tblStyle w:val="Tablaconcuadrcula2-nfasis1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81057D" w:rsidRPr="0081057D" w14:paraId="3A9508CB" w14:textId="77777777" w:rsidTr="008105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0A7A2A4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Resultados de aprendizaje</w:t>
            </w:r>
          </w:p>
        </w:tc>
        <w:tc>
          <w:tcPr>
            <w:tcW w:w="1728" w:type="dxa"/>
          </w:tcPr>
          <w:p w14:paraId="3A170FAC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Contenidos</w:t>
            </w:r>
          </w:p>
        </w:tc>
        <w:tc>
          <w:tcPr>
            <w:tcW w:w="1728" w:type="dxa"/>
          </w:tcPr>
          <w:p w14:paraId="21C105C4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Actividades / Metodología</w:t>
            </w:r>
          </w:p>
        </w:tc>
        <w:tc>
          <w:tcPr>
            <w:tcW w:w="1728" w:type="dxa"/>
          </w:tcPr>
          <w:p w14:paraId="0506EBB3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Horas (Pres./Indep.)</w:t>
            </w:r>
          </w:p>
        </w:tc>
        <w:tc>
          <w:tcPr>
            <w:tcW w:w="1728" w:type="dxa"/>
          </w:tcPr>
          <w:p w14:paraId="758CEE0B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Semanas</w:t>
            </w:r>
          </w:p>
        </w:tc>
      </w:tr>
      <w:tr w:rsidR="0081057D" w:rsidRPr="0081057D" w14:paraId="0E3DCDA9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27F23B3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RA3. Diligenciar contratos, afiliaciones y expediente laboral con criterios de calidad y trazabilidad.</w:t>
            </w:r>
          </w:p>
        </w:tc>
        <w:tc>
          <w:tcPr>
            <w:tcW w:w="1728" w:type="dxa"/>
          </w:tcPr>
          <w:p w14:paraId="6289363C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• Contrato y anexos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• Afiliaciones EPS/AFP/ARL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• Expediente laboral e indexación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• Inducción 30 días</w:t>
            </w:r>
          </w:p>
        </w:tc>
        <w:tc>
          <w:tcPr>
            <w:tcW w:w="1728" w:type="dxa"/>
          </w:tcPr>
          <w:p w14:paraId="44F27C15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Taller documental; checklist de integridad; simulación de inducción; auditoría rápida.</w:t>
            </w:r>
          </w:p>
        </w:tc>
        <w:tc>
          <w:tcPr>
            <w:tcW w:w="1728" w:type="dxa"/>
          </w:tcPr>
          <w:p w14:paraId="258F0BC5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4 / 2</w:t>
            </w:r>
          </w:p>
        </w:tc>
        <w:tc>
          <w:tcPr>
            <w:tcW w:w="1728" w:type="dxa"/>
          </w:tcPr>
          <w:p w14:paraId="7BC34BBF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Semana 5</w:t>
            </w:r>
          </w:p>
        </w:tc>
      </w:tr>
    </w:tbl>
    <w:p w14:paraId="740775D4" w14:textId="77777777" w:rsidR="0003520D" w:rsidRPr="0081057D" w:rsidRDefault="00000000" w:rsidP="0081057D">
      <w:pPr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La unidad se concentra en la ruta de contratación y afiliaciones. El estudiante diligencia contratos reales (con datos simulados), prepara afiliaciones a EPS, AFP y ARL para distintos tipos de vinculación y organiza el expediente laboral con indexación y foliación. Se establecen políticas sencillas de archivo físico y digital, nomenclatura de documentos, control de versiones y permisos de acceso. Se diseña un plan de inducción de 30 días que asegure la incorporación efectiva del trabajador, con objetivos, actividades y criterios de evaluación. También se aborda la auditoría del expediente: checklist de integridad, corrección de inconsistencias y cierre documental.</w:t>
      </w:r>
    </w:p>
    <w:p w14:paraId="5D403103" w14:textId="77777777" w:rsidR="0003520D" w:rsidRPr="0081057D" w:rsidRDefault="00000000" w:rsidP="0081057D">
      <w:pPr>
        <w:pStyle w:val="Ttulo3"/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Rúbrica de Evaluación de la Unidad</w:t>
      </w:r>
    </w:p>
    <w:tbl>
      <w:tblPr>
        <w:tblStyle w:val="Tablaconcuadrcula2-nfasis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1057D" w:rsidRPr="0081057D" w14:paraId="6D402BFE" w14:textId="77777777" w:rsidTr="008105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2A5289E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Criterio</w:t>
            </w:r>
          </w:p>
        </w:tc>
        <w:tc>
          <w:tcPr>
            <w:tcW w:w="2880" w:type="dxa"/>
          </w:tcPr>
          <w:p w14:paraId="1513F7CA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Descriptor de logro</w:t>
            </w:r>
          </w:p>
        </w:tc>
        <w:tc>
          <w:tcPr>
            <w:tcW w:w="2880" w:type="dxa"/>
          </w:tcPr>
          <w:p w14:paraId="3A15B150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Peso</w:t>
            </w:r>
          </w:p>
        </w:tc>
      </w:tr>
      <w:tr w:rsidR="0081057D" w:rsidRPr="0081057D" w14:paraId="60EB3EEB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1E4989F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Integridad documental</w:t>
            </w:r>
          </w:p>
        </w:tc>
        <w:tc>
          <w:tcPr>
            <w:tcW w:w="2880" w:type="dxa"/>
          </w:tcPr>
          <w:p w14:paraId="49BFF496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Expediente completo, foliado y con índice.</w:t>
            </w:r>
          </w:p>
        </w:tc>
        <w:tc>
          <w:tcPr>
            <w:tcW w:w="2880" w:type="dxa"/>
          </w:tcPr>
          <w:p w14:paraId="6416FCC0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40%</w:t>
            </w:r>
          </w:p>
        </w:tc>
      </w:tr>
      <w:tr w:rsidR="0081057D" w:rsidRPr="0081057D" w14:paraId="7355B32C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BD9B029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Cumplimiento</w:t>
            </w:r>
          </w:p>
        </w:tc>
        <w:tc>
          <w:tcPr>
            <w:tcW w:w="2880" w:type="dxa"/>
          </w:tcPr>
          <w:p w14:paraId="2947F93A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Formatos diligenciados correctamente.</w:t>
            </w:r>
          </w:p>
        </w:tc>
        <w:tc>
          <w:tcPr>
            <w:tcW w:w="2880" w:type="dxa"/>
          </w:tcPr>
          <w:p w14:paraId="4930E1DD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30%</w:t>
            </w:r>
          </w:p>
        </w:tc>
      </w:tr>
      <w:tr w:rsidR="0081057D" w:rsidRPr="0081057D" w14:paraId="4CD72E3A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9C7A1A9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Organización</w:t>
            </w:r>
          </w:p>
        </w:tc>
        <w:tc>
          <w:tcPr>
            <w:tcW w:w="2880" w:type="dxa"/>
          </w:tcPr>
          <w:p w14:paraId="3A91A1D8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Nomenclatura y versiones consistentes.</w:t>
            </w:r>
          </w:p>
        </w:tc>
        <w:tc>
          <w:tcPr>
            <w:tcW w:w="2880" w:type="dxa"/>
          </w:tcPr>
          <w:p w14:paraId="7FFA9FF3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20%</w:t>
            </w:r>
          </w:p>
        </w:tc>
      </w:tr>
      <w:tr w:rsidR="0081057D" w:rsidRPr="0081057D" w14:paraId="29C1A703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6155822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Presentación</w:t>
            </w:r>
          </w:p>
        </w:tc>
        <w:tc>
          <w:tcPr>
            <w:tcW w:w="2880" w:type="dxa"/>
          </w:tcPr>
          <w:p w14:paraId="2BE3143A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Orden y limpieza de los archivos.</w:t>
            </w:r>
          </w:p>
        </w:tc>
        <w:tc>
          <w:tcPr>
            <w:tcW w:w="2880" w:type="dxa"/>
          </w:tcPr>
          <w:p w14:paraId="418BC2EC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10%</w:t>
            </w:r>
          </w:p>
        </w:tc>
      </w:tr>
    </w:tbl>
    <w:p w14:paraId="0530D850" w14:textId="77777777" w:rsidR="0003520D" w:rsidRPr="0081057D" w:rsidRDefault="00000000" w:rsidP="0081057D">
      <w:pPr>
        <w:pStyle w:val="Ttulo2"/>
        <w:jc w:val="both"/>
        <w:rPr>
          <w:rFonts w:ascii="Calibri" w:hAnsi="Calibri" w:cs="Calibri"/>
          <w:color w:val="1F497D" w:themeColor="text2"/>
        </w:rPr>
      </w:pPr>
      <w:r w:rsidRPr="0081057D">
        <w:rPr>
          <w:rFonts w:ascii="Calibri" w:hAnsi="Calibri" w:cs="Calibri"/>
          <w:color w:val="1F497D" w:themeColor="text2"/>
        </w:rPr>
        <w:t>Unidad 4. Liquidación de nómina</w:t>
      </w:r>
    </w:p>
    <w:tbl>
      <w:tblPr>
        <w:tblStyle w:val="Tablaconcuadrcula2-nfasis1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81057D" w:rsidRPr="0081057D" w14:paraId="097DDD4F" w14:textId="77777777" w:rsidTr="008105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DE72DB5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 xml:space="preserve">Resultados de </w:t>
            </w: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>aprendizaje</w:t>
            </w:r>
          </w:p>
        </w:tc>
        <w:tc>
          <w:tcPr>
            <w:tcW w:w="1728" w:type="dxa"/>
          </w:tcPr>
          <w:p w14:paraId="68D15EE1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>Contenidos</w:t>
            </w:r>
          </w:p>
        </w:tc>
        <w:tc>
          <w:tcPr>
            <w:tcW w:w="1728" w:type="dxa"/>
          </w:tcPr>
          <w:p w14:paraId="4331CDAE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 xml:space="preserve">Actividades / </w:t>
            </w: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>Metodología</w:t>
            </w:r>
          </w:p>
        </w:tc>
        <w:tc>
          <w:tcPr>
            <w:tcW w:w="1728" w:type="dxa"/>
          </w:tcPr>
          <w:p w14:paraId="68AC7449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 xml:space="preserve">Horas </w:t>
            </w: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>(Pres./Indep.)</w:t>
            </w:r>
          </w:p>
        </w:tc>
        <w:tc>
          <w:tcPr>
            <w:tcW w:w="1728" w:type="dxa"/>
          </w:tcPr>
          <w:p w14:paraId="3AF5F9D3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>Semanas</w:t>
            </w:r>
          </w:p>
        </w:tc>
      </w:tr>
      <w:tr w:rsidR="0081057D" w:rsidRPr="0081057D" w14:paraId="5B097830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C9FE861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RA4. Calcular con exactitud nómina mensual con horas extras, recargos y prestaciones.</w:t>
            </w:r>
          </w:p>
        </w:tc>
        <w:tc>
          <w:tcPr>
            <w:tcW w:w="1728" w:type="dxa"/>
          </w:tcPr>
          <w:p w14:paraId="5DA2B26B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• Parámetros de nómina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• Horas extras y recargos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• Prestaciones sociales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• Controles y conciliaciones</w:t>
            </w:r>
          </w:p>
        </w:tc>
        <w:tc>
          <w:tcPr>
            <w:tcW w:w="1728" w:type="dxa"/>
          </w:tcPr>
          <w:p w14:paraId="45A3A343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Laboratorios en Excel; validaciones y protección; conciliaciones; informe ejecutivo.</w:t>
            </w:r>
          </w:p>
        </w:tc>
        <w:tc>
          <w:tcPr>
            <w:tcW w:w="1728" w:type="dxa"/>
          </w:tcPr>
          <w:p w14:paraId="31BB2CDD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9 / 5</w:t>
            </w:r>
          </w:p>
        </w:tc>
        <w:tc>
          <w:tcPr>
            <w:tcW w:w="1728" w:type="dxa"/>
          </w:tcPr>
          <w:p w14:paraId="74B4E6DC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Semanas 6–7</w:t>
            </w:r>
          </w:p>
        </w:tc>
      </w:tr>
    </w:tbl>
    <w:p w14:paraId="1554A36E" w14:textId="77777777" w:rsidR="0003520D" w:rsidRPr="0081057D" w:rsidRDefault="00000000" w:rsidP="0081057D">
      <w:pPr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Esta es la unidad técnica central de nómina. Se parte de una plantilla en Excel que contiene parámetros básicos y validaciones. El estudiante calcula salarios proporcionales por ingresos y retiros en el mes, horas extras diurnas y nocturnas, recargos por dominical y festivo, auxilio de transporte y deducciones habituales. Se liquidan prestaciones sociales (cesantías, intereses, prima) con diferentes tiempos de servicio. Se fortalecen prácticas de control: fórmulas bloqueadas, celdas protegidas, listas desplegables y conciliaciones contra reportes de asistencia. Finalmente, se elabora un breve informe ejecutivo que explique variaciones significativas y recomendaciones de mejora.</w:t>
      </w:r>
    </w:p>
    <w:p w14:paraId="6B0E6C34" w14:textId="77777777" w:rsidR="0003520D" w:rsidRPr="0081057D" w:rsidRDefault="00000000" w:rsidP="0081057D">
      <w:pPr>
        <w:pStyle w:val="Ttulo3"/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Rúbrica de Evaluación de la Unidad</w:t>
      </w:r>
    </w:p>
    <w:tbl>
      <w:tblPr>
        <w:tblStyle w:val="Tablaconcuadrcula2-nfasis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1057D" w:rsidRPr="0081057D" w14:paraId="44F43170" w14:textId="77777777" w:rsidTr="008105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359FE67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Criterio</w:t>
            </w:r>
          </w:p>
        </w:tc>
        <w:tc>
          <w:tcPr>
            <w:tcW w:w="2880" w:type="dxa"/>
          </w:tcPr>
          <w:p w14:paraId="4E818477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Descriptor de logro</w:t>
            </w:r>
          </w:p>
        </w:tc>
        <w:tc>
          <w:tcPr>
            <w:tcW w:w="2880" w:type="dxa"/>
          </w:tcPr>
          <w:p w14:paraId="59C3BB45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Peso</w:t>
            </w:r>
          </w:p>
        </w:tc>
      </w:tr>
      <w:tr w:rsidR="0081057D" w:rsidRPr="0081057D" w14:paraId="647D8F72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7197AB0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Exactitud de cálculo</w:t>
            </w:r>
          </w:p>
        </w:tc>
        <w:tc>
          <w:tcPr>
            <w:tcW w:w="2880" w:type="dxa"/>
          </w:tcPr>
          <w:p w14:paraId="5784AC72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Fórmulas correctas y validadas.</w:t>
            </w:r>
          </w:p>
        </w:tc>
        <w:tc>
          <w:tcPr>
            <w:tcW w:w="2880" w:type="dxa"/>
          </w:tcPr>
          <w:p w14:paraId="17D86A95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45%</w:t>
            </w:r>
          </w:p>
        </w:tc>
      </w:tr>
      <w:tr w:rsidR="0081057D" w:rsidRPr="0081057D" w14:paraId="3B10A206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FF506E5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Controles</w:t>
            </w:r>
          </w:p>
        </w:tc>
        <w:tc>
          <w:tcPr>
            <w:tcW w:w="2880" w:type="dxa"/>
          </w:tcPr>
          <w:p w14:paraId="36164A0C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Listas, bloqueos y revisiones implementadas.</w:t>
            </w:r>
          </w:p>
        </w:tc>
        <w:tc>
          <w:tcPr>
            <w:tcW w:w="2880" w:type="dxa"/>
          </w:tcPr>
          <w:p w14:paraId="10237372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25%</w:t>
            </w:r>
          </w:p>
        </w:tc>
      </w:tr>
      <w:tr w:rsidR="0081057D" w:rsidRPr="0081057D" w14:paraId="154A1B4A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8249035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Conciliaciones</w:t>
            </w:r>
          </w:p>
        </w:tc>
        <w:tc>
          <w:tcPr>
            <w:tcW w:w="2880" w:type="dxa"/>
          </w:tcPr>
          <w:p w14:paraId="7DBCF46D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Consistencia con asistencia y soportes.</w:t>
            </w:r>
          </w:p>
        </w:tc>
        <w:tc>
          <w:tcPr>
            <w:tcW w:w="2880" w:type="dxa"/>
          </w:tcPr>
          <w:p w14:paraId="54F9FC1F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20%</w:t>
            </w:r>
          </w:p>
        </w:tc>
      </w:tr>
      <w:tr w:rsidR="0081057D" w:rsidRPr="0081057D" w14:paraId="44348CA1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7059A2F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Comunicación</w:t>
            </w:r>
          </w:p>
        </w:tc>
        <w:tc>
          <w:tcPr>
            <w:tcW w:w="2880" w:type="dxa"/>
          </w:tcPr>
          <w:p w14:paraId="0CF8CEAD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Informe breve y claro.</w:t>
            </w:r>
          </w:p>
        </w:tc>
        <w:tc>
          <w:tcPr>
            <w:tcW w:w="2880" w:type="dxa"/>
          </w:tcPr>
          <w:p w14:paraId="401D6EE8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10%</w:t>
            </w:r>
          </w:p>
        </w:tc>
      </w:tr>
    </w:tbl>
    <w:p w14:paraId="2F03C7DE" w14:textId="77777777" w:rsidR="0003520D" w:rsidRPr="0081057D" w:rsidRDefault="00000000" w:rsidP="0081057D">
      <w:pPr>
        <w:pStyle w:val="Ttulo2"/>
        <w:jc w:val="both"/>
        <w:rPr>
          <w:rFonts w:ascii="Calibri" w:hAnsi="Calibri" w:cs="Calibri"/>
          <w:color w:val="1F497D" w:themeColor="text2"/>
        </w:rPr>
      </w:pPr>
      <w:r w:rsidRPr="0081057D">
        <w:rPr>
          <w:rFonts w:ascii="Calibri" w:hAnsi="Calibri" w:cs="Calibri"/>
          <w:color w:val="1F497D" w:themeColor="text2"/>
        </w:rPr>
        <w:t>Unidad 5. Seguridad social y aportes</w:t>
      </w:r>
    </w:p>
    <w:tbl>
      <w:tblPr>
        <w:tblStyle w:val="Tablaconcuadrcula2-nfasis1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81057D" w:rsidRPr="0081057D" w14:paraId="4E9CC287" w14:textId="77777777" w:rsidTr="008105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F175F26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Resultados de aprendizaje</w:t>
            </w:r>
          </w:p>
        </w:tc>
        <w:tc>
          <w:tcPr>
            <w:tcW w:w="1728" w:type="dxa"/>
          </w:tcPr>
          <w:p w14:paraId="7EAA03ED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Contenidos</w:t>
            </w:r>
          </w:p>
        </w:tc>
        <w:tc>
          <w:tcPr>
            <w:tcW w:w="1728" w:type="dxa"/>
          </w:tcPr>
          <w:p w14:paraId="5B65941B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Actividades / Metodología</w:t>
            </w:r>
          </w:p>
        </w:tc>
        <w:tc>
          <w:tcPr>
            <w:tcW w:w="1728" w:type="dxa"/>
          </w:tcPr>
          <w:p w14:paraId="62EFB722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Horas (Pres./Indep.)</w:t>
            </w:r>
          </w:p>
        </w:tc>
        <w:tc>
          <w:tcPr>
            <w:tcW w:w="1728" w:type="dxa"/>
          </w:tcPr>
          <w:p w14:paraId="21517FB3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Semanas</w:t>
            </w:r>
          </w:p>
        </w:tc>
      </w:tr>
      <w:tr w:rsidR="0081057D" w:rsidRPr="0081057D" w14:paraId="173C69A3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6EDFA056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RA5. Determinar IBC y preparar aportes con registro de novedades y auditoría cruzada.</w:t>
            </w:r>
          </w:p>
        </w:tc>
        <w:tc>
          <w:tcPr>
            <w:tcW w:w="1728" w:type="dxa"/>
          </w:tcPr>
          <w:p w14:paraId="141707A5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• IBC por subsistema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• Planilla de aportes (simulada)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• Novedades N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• Proyección de aportes</w:t>
            </w:r>
          </w:p>
        </w:tc>
        <w:tc>
          <w:tcPr>
            <w:tcW w:w="1728" w:type="dxa"/>
          </w:tcPr>
          <w:p w14:paraId="528CF6EB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Cálculos en Excel; diligenciamiento de planillas; auditorías; proyecciones.</w:t>
            </w:r>
          </w:p>
        </w:tc>
        <w:tc>
          <w:tcPr>
            <w:tcW w:w="1728" w:type="dxa"/>
          </w:tcPr>
          <w:p w14:paraId="04E97522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4 / 3</w:t>
            </w:r>
          </w:p>
        </w:tc>
        <w:tc>
          <w:tcPr>
            <w:tcW w:w="1728" w:type="dxa"/>
          </w:tcPr>
          <w:p w14:paraId="0B3F5213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Semana 8</w:t>
            </w:r>
          </w:p>
        </w:tc>
      </w:tr>
    </w:tbl>
    <w:p w14:paraId="03AD57AD" w14:textId="77777777" w:rsidR="0003520D" w:rsidRPr="0081057D" w:rsidRDefault="00000000" w:rsidP="0081057D">
      <w:pPr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 xml:space="preserve">La unidad aborda el cálculo del Ingreso Base de Cotización (IBC) por subsistema y la preparación de aportes a salud, pensión, riesgos y caja de compensación. Se trabajan planillas tipo (simuladas) y el registro de novedades (ingreso, retiro, variación). El estudiante ejecuta una auditoría cruzada entre nómina e IBC, detectando discrepancias y documentando correcciones. </w:t>
      </w:r>
      <w:r w:rsidRPr="0081057D">
        <w:rPr>
          <w:rFonts w:ascii="Calibri" w:hAnsi="Calibri" w:cs="Calibri"/>
          <w:color w:val="1F497D" w:themeColor="text2"/>
          <w:lang w:val="es-CO"/>
        </w:rPr>
        <w:lastRenderedPageBreak/>
        <w:t>Se realizan proyecciones mensuales de aportes para apoyar el presupuesto del área y se asignan clases de riesgo ARL según funciones descritas en perfiles.</w:t>
      </w:r>
    </w:p>
    <w:p w14:paraId="2C0949F0" w14:textId="77777777" w:rsidR="0003520D" w:rsidRPr="0081057D" w:rsidRDefault="00000000" w:rsidP="0081057D">
      <w:pPr>
        <w:pStyle w:val="Ttulo3"/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Rúbrica de Evaluación de la Unidad</w:t>
      </w:r>
    </w:p>
    <w:tbl>
      <w:tblPr>
        <w:tblStyle w:val="Tablaconcuadrcula2-nfasis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1057D" w:rsidRPr="0081057D" w14:paraId="33202F6A" w14:textId="77777777" w:rsidTr="008105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B66379A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Criterio</w:t>
            </w:r>
          </w:p>
        </w:tc>
        <w:tc>
          <w:tcPr>
            <w:tcW w:w="2880" w:type="dxa"/>
          </w:tcPr>
          <w:p w14:paraId="1B7010B9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Descriptor de logro</w:t>
            </w:r>
          </w:p>
        </w:tc>
        <w:tc>
          <w:tcPr>
            <w:tcW w:w="2880" w:type="dxa"/>
          </w:tcPr>
          <w:p w14:paraId="353E53C3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Peso</w:t>
            </w:r>
          </w:p>
        </w:tc>
      </w:tr>
      <w:tr w:rsidR="0081057D" w:rsidRPr="0081057D" w14:paraId="25852634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4C7CB99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Cálculo IBC</w:t>
            </w:r>
          </w:p>
        </w:tc>
        <w:tc>
          <w:tcPr>
            <w:tcW w:w="2880" w:type="dxa"/>
          </w:tcPr>
          <w:p w14:paraId="2FDAA179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Bases correctas para salud, pensión, ARL y caja.</w:t>
            </w:r>
          </w:p>
        </w:tc>
        <w:tc>
          <w:tcPr>
            <w:tcW w:w="2880" w:type="dxa"/>
          </w:tcPr>
          <w:p w14:paraId="71716038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35%</w:t>
            </w:r>
          </w:p>
        </w:tc>
      </w:tr>
      <w:tr w:rsidR="0081057D" w:rsidRPr="0081057D" w14:paraId="62598E9C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0175510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Planillas</w:t>
            </w:r>
          </w:p>
        </w:tc>
        <w:tc>
          <w:tcPr>
            <w:tcW w:w="2880" w:type="dxa"/>
          </w:tcPr>
          <w:p w14:paraId="1A26F4D2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Campos completos y consistentes.</w:t>
            </w:r>
          </w:p>
        </w:tc>
        <w:tc>
          <w:tcPr>
            <w:tcW w:w="2880" w:type="dxa"/>
          </w:tcPr>
          <w:p w14:paraId="638AE3FF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30%</w:t>
            </w:r>
          </w:p>
        </w:tc>
      </w:tr>
      <w:tr w:rsidR="0081057D" w:rsidRPr="0081057D" w14:paraId="23B30D26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0C0F0A8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Auditoría</w:t>
            </w:r>
          </w:p>
        </w:tc>
        <w:tc>
          <w:tcPr>
            <w:tcW w:w="2880" w:type="dxa"/>
          </w:tcPr>
          <w:p w14:paraId="24DD2BC8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Detección y corrección de discrepancias.</w:t>
            </w:r>
          </w:p>
        </w:tc>
        <w:tc>
          <w:tcPr>
            <w:tcW w:w="2880" w:type="dxa"/>
          </w:tcPr>
          <w:p w14:paraId="53E56DD3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25%</w:t>
            </w:r>
          </w:p>
        </w:tc>
      </w:tr>
      <w:tr w:rsidR="0081057D" w:rsidRPr="0081057D" w14:paraId="0FDE7D2B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70C27F3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Orden</w:t>
            </w:r>
          </w:p>
        </w:tc>
        <w:tc>
          <w:tcPr>
            <w:tcW w:w="2880" w:type="dxa"/>
          </w:tcPr>
          <w:p w14:paraId="18655126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Soportes listos para revisión.</w:t>
            </w:r>
          </w:p>
        </w:tc>
        <w:tc>
          <w:tcPr>
            <w:tcW w:w="2880" w:type="dxa"/>
          </w:tcPr>
          <w:p w14:paraId="01E6D74E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10%</w:t>
            </w:r>
          </w:p>
        </w:tc>
      </w:tr>
    </w:tbl>
    <w:p w14:paraId="65748614" w14:textId="77777777" w:rsidR="0003520D" w:rsidRPr="0081057D" w:rsidRDefault="00000000" w:rsidP="0081057D">
      <w:pPr>
        <w:pStyle w:val="Ttulo2"/>
        <w:jc w:val="both"/>
        <w:rPr>
          <w:rFonts w:ascii="Calibri" w:hAnsi="Calibri" w:cs="Calibri"/>
          <w:color w:val="1F497D" w:themeColor="text2"/>
        </w:rPr>
      </w:pPr>
      <w:r w:rsidRPr="0081057D">
        <w:rPr>
          <w:rFonts w:ascii="Calibri" w:hAnsi="Calibri" w:cs="Calibri"/>
          <w:color w:val="1F497D" w:themeColor="text2"/>
        </w:rPr>
        <w:t>Unidad 6. Ética, confidencialidad y bienestar</w:t>
      </w:r>
    </w:p>
    <w:tbl>
      <w:tblPr>
        <w:tblStyle w:val="Tablaconcuadrcula2-nfasis1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81057D" w:rsidRPr="0081057D" w14:paraId="679C246F" w14:textId="77777777" w:rsidTr="008105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4248AB98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Resultados de aprendizaje</w:t>
            </w:r>
          </w:p>
        </w:tc>
        <w:tc>
          <w:tcPr>
            <w:tcW w:w="1728" w:type="dxa"/>
          </w:tcPr>
          <w:p w14:paraId="78EBC97F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Contenidos</w:t>
            </w:r>
          </w:p>
        </w:tc>
        <w:tc>
          <w:tcPr>
            <w:tcW w:w="1728" w:type="dxa"/>
          </w:tcPr>
          <w:p w14:paraId="089E00D4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Actividades / Metodología</w:t>
            </w:r>
          </w:p>
        </w:tc>
        <w:tc>
          <w:tcPr>
            <w:tcW w:w="1728" w:type="dxa"/>
          </w:tcPr>
          <w:p w14:paraId="309289E0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Horas (Pres./Indep.)</w:t>
            </w:r>
          </w:p>
        </w:tc>
        <w:tc>
          <w:tcPr>
            <w:tcW w:w="1728" w:type="dxa"/>
          </w:tcPr>
          <w:p w14:paraId="00C02D72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Semanas</w:t>
            </w:r>
          </w:p>
        </w:tc>
      </w:tr>
      <w:tr w:rsidR="0081057D" w:rsidRPr="0081057D" w14:paraId="3FF1D438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6C2EB51A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RA6. Gestionar información personal con ética y diseñar lineamientos de bienestar y prevención de conflictos.</w:t>
            </w:r>
          </w:p>
        </w:tc>
        <w:tc>
          <w:tcPr>
            <w:tcW w:w="1728" w:type="dxa"/>
          </w:tcPr>
          <w:p w14:paraId="56E698A3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• Confidencialidad y datos personales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• Protocolos de archivo y acceso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• Manejo de conflictos y clima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• Código de conducta</w:t>
            </w:r>
          </w:p>
        </w:tc>
        <w:tc>
          <w:tcPr>
            <w:tcW w:w="1728" w:type="dxa"/>
          </w:tcPr>
          <w:p w14:paraId="677A7829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Análisis de casos; diseño de protocolos; coevaluación; socialización.</w:t>
            </w:r>
          </w:p>
        </w:tc>
        <w:tc>
          <w:tcPr>
            <w:tcW w:w="1728" w:type="dxa"/>
          </w:tcPr>
          <w:p w14:paraId="606099A7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4 / 3</w:t>
            </w:r>
          </w:p>
        </w:tc>
        <w:tc>
          <w:tcPr>
            <w:tcW w:w="1728" w:type="dxa"/>
          </w:tcPr>
          <w:p w14:paraId="74F396EC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Semanas 9–10</w:t>
            </w:r>
          </w:p>
        </w:tc>
      </w:tr>
    </w:tbl>
    <w:p w14:paraId="3B67452E" w14:textId="77777777" w:rsidR="0003520D" w:rsidRPr="0081057D" w:rsidRDefault="00000000" w:rsidP="0081057D">
      <w:pPr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La última unidad integra ética y protección de datos personales en la gestión de talento humano. Se estudian principios de confidencialidad, consentimiento informado y medidas de seguridad de la información. El estudiante diseña un protocolo mínimo de manejo de historias laborales, un flujo de atención de solicitudes del titular y un código breve de conducta del área. Se resuelven casos de conflicto de interés y de divulgación indebida de datos, discutiendo sus implicaciones disciplinarias y reputacionales. Se cierra con una coevaluación para reconocer aportes individuales al aprendizaje colectivo.</w:t>
      </w:r>
    </w:p>
    <w:p w14:paraId="03D5D194" w14:textId="77777777" w:rsidR="0003520D" w:rsidRPr="0081057D" w:rsidRDefault="00000000" w:rsidP="0081057D">
      <w:pPr>
        <w:pStyle w:val="Ttulo3"/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Rúbrica de Evaluación de la Unidad</w:t>
      </w:r>
    </w:p>
    <w:tbl>
      <w:tblPr>
        <w:tblStyle w:val="Tablaconcuadrcula2-nfasis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1057D" w:rsidRPr="0081057D" w14:paraId="6B7B32D9" w14:textId="77777777" w:rsidTr="008105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CD5C267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Criterio</w:t>
            </w:r>
          </w:p>
        </w:tc>
        <w:tc>
          <w:tcPr>
            <w:tcW w:w="2880" w:type="dxa"/>
          </w:tcPr>
          <w:p w14:paraId="6F8FC6A0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Descriptor de logro</w:t>
            </w:r>
          </w:p>
        </w:tc>
        <w:tc>
          <w:tcPr>
            <w:tcW w:w="2880" w:type="dxa"/>
          </w:tcPr>
          <w:p w14:paraId="79C3E6D3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Peso</w:t>
            </w:r>
          </w:p>
        </w:tc>
      </w:tr>
      <w:tr w:rsidR="0081057D" w:rsidRPr="0081057D" w14:paraId="03A8F1FB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05A94F5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Ética y confidencialidad</w:t>
            </w:r>
          </w:p>
        </w:tc>
        <w:tc>
          <w:tcPr>
            <w:tcW w:w="2880" w:type="dxa"/>
          </w:tcPr>
          <w:p w14:paraId="5E116B05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Lineamientos claros y pertinentes.</w:t>
            </w:r>
          </w:p>
        </w:tc>
        <w:tc>
          <w:tcPr>
            <w:tcW w:w="2880" w:type="dxa"/>
          </w:tcPr>
          <w:p w14:paraId="5D438DEF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40%</w:t>
            </w:r>
          </w:p>
        </w:tc>
      </w:tr>
      <w:tr w:rsidR="0081057D" w:rsidRPr="0081057D" w14:paraId="3D1041F7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357C9BC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Aplicabilidad</w:t>
            </w:r>
          </w:p>
        </w:tc>
        <w:tc>
          <w:tcPr>
            <w:tcW w:w="2880" w:type="dxa"/>
          </w:tcPr>
          <w:p w14:paraId="59E2D077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Protocolos útiles y realistas.</w:t>
            </w:r>
          </w:p>
        </w:tc>
        <w:tc>
          <w:tcPr>
            <w:tcW w:w="2880" w:type="dxa"/>
          </w:tcPr>
          <w:p w14:paraId="6D6454A5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30%</w:t>
            </w:r>
          </w:p>
        </w:tc>
      </w:tr>
      <w:tr w:rsidR="0081057D" w:rsidRPr="0081057D" w14:paraId="2B5B7621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3BF7CAB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Comunicación</w:t>
            </w:r>
          </w:p>
        </w:tc>
        <w:tc>
          <w:tcPr>
            <w:tcW w:w="2880" w:type="dxa"/>
          </w:tcPr>
          <w:p w14:paraId="541E8117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Documentos claros y bien presentados.</w:t>
            </w:r>
          </w:p>
        </w:tc>
        <w:tc>
          <w:tcPr>
            <w:tcW w:w="2880" w:type="dxa"/>
          </w:tcPr>
          <w:p w14:paraId="314B2872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20%</w:t>
            </w:r>
          </w:p>
        </w:tc>
      </w:tr>
      <w:tr w:rsidR="0081057D" w:rsidRPr="0081057D" w14:paraId="1034F2F9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ECFAC39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Trabajo en equipo</w:t>
            </w:r>
          </w:p>
        </w:tc>
        <w:tc>
          <w:tcPr>
            <w:tcW w:w="2880" w:type="dxa"/>
          </w:tcPr>
          <w:p w14:paraId="300EF78D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Acuerdos y corresponsabilidad.</w:t>
            </w:r>
          </w:p>
        </w:tc>
        <w:tc>
          <w:tcPr>
            <w:tcW w:w="2880" w:type="dxa"/>
          </w:tcPr>
          <w:p w14:paraId="493BA4FA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10%</w:t>
            </w:r>
          </w:p>
        </w:tc>
      </w:tr>
    </w:tbl>
    <w:p w14:paraId="5A5A005D" w14:textId="77777777" w:rsidR="0003520D" w:rsidRPr="0081057D" w:rsidRDefault="00000000" w:rsidP="0081057D">
      <w:pPr>
        <w:pStyle w:val="Ttulo1"/>
        <w:jc w:val="both"/>
        <w:rPr>
          <w:rFonts w:ascii="Calibri" w:hAnsi="Calibri" w:cs="Calibri"/>
          <w:color w:val="1F497D" w:themeColor="text2"/>
        </w:rPr>
      </w:pPr>
      <w:r w:rsidRPr="0081057D">
        <w:rPr>
          <w:rFonts w:ascii="Calibri" w:hAnsi="Calibri" w:cs="Calibri"/>
          <w:color w:val="1F497D" w:themeColor="text2"/>
        </w:rPr>
        <w:lastRenderedPageBreak/>
        <w:t>VI. METODOLOGÍA GENERAL</w:t>
      </w:r>
    </w:p>
    <w:p w14:paraId="49CCDBAE" w14:textId="77777777" w:rsidR="0003520D" w:rsidRPr="0081057D" w:rsidRDefault="00000000" w:rsidP="0081057D">
      <w:pPr>
        <w:pStyle w:val="Listaconvietas"/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Aprendizaje orientado a casos y problemas reales del contexto colombiano.</w:t>
      </w:r>
    </w:p>
    <w:p w14:paraId="531491A1" w14:textId="77777777" w:rsidR="0003520D" w:rsidRPr="0081057D" w:rsidRDefault="00000000" w:rsidP="0081057D">
      <w:pPr>
        <w:pStyle w:val="Listaconvietas"/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Talleres prácticos con formatos y plantillas profesionales (Word/Excel).</w:t>
      </w:r>
    </w:p>
    <w:p w14:paraId="5723AB26" w14:textId="77777777" w:rsidR="0003520D" w:rsidRPr="0081057D" w:rsidRDefault="00000000" w:rsidP="0081057D">
      <w:pPr>
        <w:pStyle w:val="Listaconvietas"/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Laboratorios de cálculo de nómina con validaciones y controles.</w:t>
      </w:r>
    </w:p>
    <w:p w14:paraId="0E69AC98" w14:textId="77777777" w:rsidR="0003520D" w:rsidRPr="0081057D" w:rsidRDefault="00000000" w:rsidP="0081057D">
      <w:pPr>
        <w:pStyle w:val="Listaconvietas"/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Revisión por pares y retroalimentación con rúbricas públicas.</w:t>
      </w:r>
    </w:p>
    <w:p w14:paraId="070F0A41" w14:textId="77777777" w:rsidR="0003520D" w:rsidRPr="0081057D" w:rsidRDefault="00000000" w:rsidP="0081057D">
      <w:pPr>
        <w:pStyle w:val="Listaconvietas"/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Portafolio de evidencias con organización documental y versiones.</w:t>
      </w:r>
    </w:p>
    <w:p w14:paraId="67091A94" w14:textId="77777777" w:rsidR="0003520D" w:rsidRPr="0081057D" w:rsidRDefault="00000000" w:rsidP="0081057D">
      <w:pPr>
        <w:pStyle w:val="Ttulo1"/>
        <w:jc w:val="both"/>
        <w:rPr>
          <w:rFonts w:ascii="Calibri" w:hAnsi="Calibri" w:cs="Calibri"/>
          <w:color w:val="1F497D" w:themeColor="text2"/>
        </w:rPr>
      </w:pPr>
      <w:r w:rsidRPr="0081057D">
        <w:rPr>
          <w:rFonts w:ascii="Calibri" w:hAnsi="Calibri" w:cs="Calibri"/>
          <w:color w:val="1F497D" w:themeColor="text2"/>
        </w:rPr>
        <w:t>VII. EVALUACIÓN GLOBAL DEL CURSO</w:t>
      </w:r>
    </w:p>
    <w:tbl>
      <w:tblPr>
        <w:tblStyle w:val="Tablaconcuadrcula2-nfasis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81057D" w:rsidRPr="0081057D" w14:paraId="035BA7F2" w14:textId="77777777" w:rsidTr="008105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34D9E18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Componente</w:t>
            </w:r>
          </w:p>
        </w:tc>
        <w:tc>
          <w:tcPr>
            <w:tcW w:w="2160" w:type="dxa"/>
          </w:tcPr>
          <w:p w14:paraId="33B6E200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Evidencias</w:t>
            </w:r>
          </w:p>
        </w:tc>
        <w:tc>
          <w:tcPr>
            <w:tcW w:w="2160" w:type="dxa"/>
          </w:tcPr>
          <w:p w14:paraId="0A08E754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Criterios</w:t>
            </w:r>
          </w:p>
        </w:tc>
        <w:tc>
          <w:tcPr>
            <w:tcW w:w="2160" w:type="dxa"/>
          </w:tcPr>
          <w:p w14:paraId="129F4661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Peso</w:t>
            </w:r>
          </w:p>
        </w:tc>
      </w:tr>
      <w:tr w:rsidR="0081057D" w:rsidRPr="0081057D" w14:paraId="5331B8E2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E46A4EF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Talleres documentales</w:t>
            </w:r>
          </w:p>
        </w:tc>
        <w:tc>
          <w:tcPr>
            <w:tcW w:w="2160" w:type="dxa"/>
          </w:tcPr>
          <w:p w14:paraId="2732639B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Contratos, afiliaciones, expediente</w:t>
            </w:r>
          </w:p>
        </w:tc>
        <w:tc>
          <w:tcPr>
            <w:tcW w:w="2160" w:type="dxa"/>
          </w:tcPr>
          <w:p w14:paraId="5323F1AC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Integridad y cumplimiento normativo</w:t>
            </w:r>
          </w:p>
        </w:tc>
        <w:tc>
          <w:tcPr>
            <w:tcW w:w="2160" w:type="dxa"/>
          </w:tcPr>
          <w:p w14:paraId="24FB2E73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25%</w:t>
            </w:r>
          </w:p>
        </w:tc>
      </w:tr>
      <w:tr w:rsidR="0081057D" w:rsidRPr="0081057D" w14:paraId="438427AB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58E9E67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Laboratorios de nómina</w:t>
            </w:r>
          </w:p>
        </w:tc>
        <w:tc>
          <w:tcPr>
            <w:tcW w:w="2160" w:type="dxa"/>
          </w:tcPr>
          <w:p w14:paraId="3B5FA943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Hojas Excel y desprendibles</w:t>
            </w:r>
          </w:p>
        </w:tc>
        <w:tc>
          <w:tcPr>
            <w:tcW w:w="2160" w:type="dxa"/>
          </w:tcPr>
          <w:p w14:paraId="5FED52FE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Exactitud y controles</w:t>
            </w:r>
          </w:p>
        </w:tc>
        <w:tc>
          <w:tcPr>
            <w:tcW w:w="2160" w:type="dxa"/>
          </w:tcPr>
          <w:p w14:paraId="2E95CA71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30%</w:t>
            </w:r>
          </w:p>
        </w:tc>
      </w:tr>
      <w:tr w:rsidR="0081057D" w:rsidRPr="0081057D" w14:paraId="5001DD1B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FF2A410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Estudios de caso normativos</w:t>
            </w:r>
          </w:p>
        </w:tc>
        <w:tc>
          <w:tcPr>
            <w:tcW w:w="2160" w:type="dxa"/>
          </w:tcPr>
          <w:p w14:paraId="5A8CC497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Informes breves con fundamentos</w:t>
            </w:r>
          </w:p>
        </w:tc>
        <w:tc>
          <w:tcPr>
            <w:tcW w:w="2160" w:type="dxa"/>
          </w:tcPr>
          <w:p w14:paraId="655EB955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Criterio jurídico y claridad</w:t>
            </w:r>
          </w:p>
        </w:tc>
        <w:tc>
          <w:tcPr>
            <w:tcW w:w="2160" w:type="dxa"/>
          </w:tcPr>
          <w:p w14:paraId="7DF8E1F8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15%</w:t>
            </w:r>
          </w:p>
        </w:tc>
      </w:tr>
      <w:tr w:rsidR="0081057D" w:rsidRPr="0081057D" w14:paraId="437D063D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28C31F1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Planillas de aportes</w:t>
            </w:r>
          </w:p>
        </w:tc>
        <w:tc>
          <w:tcPr>
            <w:tcW w:w="2160" w:type="dxa"/>
          </w:tcPr>
          <w:p w14:paraId="0764E24A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PILA simulada y conciliación</w:t>
            </w:r>
          </w:p>
        </w:tc>
        <w:tc>
          <w:tcPr>
            <w:tcW w:w="2160" w:type="dxa"/>
          </w:tcPr>
          <w:p w14:paraId="4449EE8D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Consistencia con IBC y nómina</w:t>
            </w:r>
          </w:p>
        </w:tc>
        <w:tc>
          <w:tcPr>
            <w:tcW w:w="2160" w:type="dxa"/>
          </w:tcPr>
          <w:p w14:paraId="63515D81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15%</w:t>
            </w:r>
          </w:p>
        </w:tc>
      </w:tr>
      <w:tr w:rsidR="0081057D" w:rsidRPr="0081057D" w14:paraId="0BD1EA3D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E652CFA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Proyecto integrador corto</w:t>
            </w:r>
          </w:p>
        </w:tc>
        <w:tc>
          <w:tcPr>
            <w:tcW w:w="2160" w:type="dxa"/>
          </w:tcPr>
          <w:p w14:paraId="7A7B2BFD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Informe final y defensa breve</w:t>
            </w:r>
          </w:p>
        </w:tc>
        <w:tc>
          <w:tcPr>
            <w:tcW w:w="2160" w:type="dxa"/>
          </w:tcPr>
          <w:p w14:paraId="62537973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Integración y comunicación</w:t>
            </w:r>
          </w:p>
        </w:tc>
        <w:tc>
          <w:tcPr>
            <w:tcW w:w="2160" w:type="dxa"/>
          </w:tcPr>
          <w:p w14:paraId="37672A63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15%</w:t>
            </w:r>
          </w:p>
        </w:tc>
      </w:tr>
    </w:tbl>
    <w:p w14:paraId="0F13EA93" w14:textId="77777777" w:rsidR="0003520D" w:rsidRPr="0081057D" w:rsidRDefault="00000000" w:rsidP="0081057D">
      <w:pPr>
        <w:pStyle w:val="Ttulo1"/>
        <w:jc w:val="both"/>
        <w:rPr>
          <w:rFonts w:ascii="Calibri" w:hAnsi="Calibri" w:cs="Calibri"/>
          <w:color w:val="1F497D" w:themeColor="text2"/>
        </w:rPr>
      </w:pPr>
      <w:r w:rsidRPr="0081057D">
        <w:rPr>
          <w:rFonts w:ascii="Calibri" w:hAnsi="Calibri" w:cs="Calibri"/>
          <w:color w:val="1F497D" w:themeColor="text2"/>
        </w:rPr>
        <w:t>VIII. CRONOGRAMA TENTATIVO (SEMANAS)</w:t>
      </w:r>
    </w:p>
    <w:tbl>
      <w:tblPr>
        <w:tblStyle w:val="Tablaconcuadrcula2-nfasis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1057D" w:rsidRPr="0081057D" w14:paraId="13F7B32B" w14:textId="77777777" w:rsidTr="008105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A1AB6AA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Semana</w:t>
            </w:r>
          </w:p>
        </w:tc>
        <w:tc>
          <w:tcPr>
            <w:tcW w:w="2880" w:type="dxa"/>
          </w:tcPr>
          <w:p w14:paraId="3DDE4025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Unidad / Tema</w:t>
            </w:r>
          </w:p>
        </w:tc>
        <w:tc>
          <w:tcPr>
            <w:tcW w:w="2880" w:type="dxa"/>
          </w:tcPr>
          <w:p w14:paraId="124FA19D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Actividades clave</w:t>
            </w:r>
          </w:p>
        </w:tc>
      </w:tr>
      <w:tr w:rsidR="0081057D" w:rsidRPr="0081057D" w14:paraId="11D60A40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0A135C4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1–2</w:t>
            </w:r>
          </w:p>
        </w:tc>
        <w:tc>
          <w:tcPr>
            <w:tcW w:w="2880" w:type="dxa"/>
          </w:tcPr>
          <w:p w14:paraId="63985C12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Unidad 1. Procesos y roles</w:t>
            </w:r>
          </w:p>
        </w:tc>
        <w:tc>
          <w:tcPr>
            <w:tcW w:w="2880" w:type="dxa"/>
          </w:tcPr>
          <w:p w14:paraId="6710FD65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Mapa de procesos, RACI, glosario</w:t>
            </w:r>
          </w:p>
        </w:tc>
      </w:tr>
      <w:tr w:rsidR="0081057D" w:rsidRPr="0081057D" w14:paraId="242AA58A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B53E4B5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3–4</w:t>
            </w:r>
          </w:p>
        </w:tc>
        <w:tc>
          <w:tcPr>
            <w:tcW w:w="2880" w:type="dxa"/>
          </w:tcPr>
          <w:p w14:paraId="3C79DB15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Unidad 2. Legislación aplicada</w:t>
            </w:r>
          </w:p>
        </w:tc>
        <w:tc>
          <w:tcPr>
            <w:tcW w:w="2880" w:type="dxa"/>
          </w:tcPr>
          <w:p w14:paraId="29D67A9D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Casos de contrato, jornada, vacaciones</w:t>
            </w:r>
          </w:p>
        </w:tc>
      </w:tr>
      <w:tr w:rsidR="0081057D" w:rsidRPr="0081057D" w14:paraId="0552B7E5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31D6412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5</w:t>
            </w:r>
          </w:p>
        </w:tc>
        <w:tc>
          <w:tcPr>
            <w:tcW w:w="2880" w:type="dxa"/>
          </w:tcPr>
          <w:p w14:paraId="6994BE35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Unidad 3. Contratación y afiliaciones</w:t>
            </w:r>
          </w:p>
        </w:tc>
        <w:tc>
          <w:tcPr>
            <w:tcW w:w="2880" w:type="dxa"/>
          </w:tcPr>
          <w:p w14:paraId="0A51F5E3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Expediente e inducción</w:t>
            </w:r>
          </w:p>
        </w:tc>
      </w:tr>
      <w:tr w:rsidR="0081057D" w:rsidRPr="0081057D" w14:paraId="131A7B4A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1658908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6–7</w:t>
            </w:r>
          </w:p>
        </w:tc>
        <w:tc>
          <w:tcPr>
            <w:tcW w:w="2880" w:type="dxa"/>
          </w:tcPr>
          <w:p w14:paraId="3F46E4A1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Unidad 4. Nómina</w:t>
            </w:r>
          </w:p>
        </w:tc>
        <w:tc>
          <w:tcPr>
            <w:tcW w:w="2880" w:type="dxa"/>
          </w:tcPr>
          <w:p w14:paraId="1DBDBD79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Liquidaciones, prestaciones, controles</w:t>
            </w:r>
          </w:p>
        </w:tc>
      </w:tr>
      <w:tr w:rsidR="0081057D" w:rsidRPr="0081057D" w14:paraId="38D3BAB1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9F87F6D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8</w:t>
            </w:r>
          </w:p>
        </w:tc>
        <w:tc>
          <w:tcPr>
            <w:tcW w:w="2880" w:type="dxa"/>
          </w:tcPr>
          <w:p w14:paraId="4D3D659E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Unidad 5. Seguridad social</w:t>
            </w:r>
          </w:p>
        </w:tc>
        <w:tc>
          <w:tcPr>
            <w:tcW w:w="2880" w:type="dxa"/>
          </w:tcPr>
          <w:p w14:paraId="47704354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IBC, PILA, auditoría</w:t>
            </w:r>
          </w:p>
        </w:tc>
      </w:tr>
      <w:tr w:rsidR="0081057D" w:rsidRPr="0081057D" w14:paraId="7B217FA1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DADF597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9–10</w:t>
            </w:r>
          </w:p>
        </w:tc>
        <w:tc>
          <w:tcPr>
            <w:tcW w:w="2880" w:type="dxa"/>
          </w:tcPr>
          <w:p w14:paraId="05B35ACE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Unidad 6. Ética y bienestar</w:t>
            </w:r>
          </w:p>
        </w:tc>
        <w:tc>
          <w:tcPr>
            <w:tcW w:w="2880" w:type="dxa"/>
          </w:tcPr>
          <w:p w14:paraId="4CAF461C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Protocolos y código de conducta</w:t>
            </w:r>
          </w:p>
        </w:tc>
      </w:tr>
    </w:tbl>
    <w:p w14:paraId="4F2A2D10" w14:textId="77777777" w:rsidR="0003520D" w:rsidRPr="0081057D" w:rsidRDefault="00000000" w:rsidP="0081057D">
      <w:pPr>
        <w:pStyle w:val="Ttulo1"/>
        <w:jc w:val="both"/>
        <w:rPr>
          <w:rFonts w:ascii="Calibri" w:hAnsi="Calibri" w:cs="Calibri"/>
          <w:color w:val="1F497D" w:themeColor="text2"/>
          <w:lang w:val="es-CO"/>
        </w:rPr>
      </w:pPr>
      <w:r w:rsidRPr="0081057D">
        <w:rPr>
          <w:rFonts w:ascii="Calibri" w:hAnsi="Calibri" w:cs="Calibri"/>
          <w:color w:val="1F497D" w:themeColor="text2"/>
          <w:lang w:val="es-CO"/>
        </w:rPr>
        <w:t>IX. ANEXOS – Banco de ejercicios (40) detallados</w:t>
      </w:r>
    </w:p>
    <w:tbl>
      <w:tblPr>
        <w:tblStyle w:val="Tablaconcuadrcula2-nfasis1"/>
        <w:tblW w:w="0" w:type="auto"/>
        <w:tblLook w:val="04A0" w:firstRow="1" w:lastRow="0" w:firstColumn="1" w:lastColumn="0" w:noHBand="0" w:noVBand="1"/>
      </w:tblPr>
      <w:tblGrid>
        <w:gridCol w:w="1094"/>
        <w:gridCol w:w="1472"/>
        <w:gridCol w:w="1353"/>
        <w:gridCol w:w="2016"/>
        <w:gridCol w:w="1564"/>
        <w:gridCol w:w="1141"/>
      </w:tblGrid>
      <w:tr w:rsidR="0081057D" w:rsidRPr="0081057D" w14:paraId="03621B4E" w14:textId="77777777" w:rsidTr="008105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00F961B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Ejercicio</w:t>
            </w:r>
          </w:p>
        </w:tc>
        <w:tc>
          <w:tcPr>
            <w:tcW w:w="1440" w:type="dxa"/>
          </w:tcPr>
          <w:p w14:paraId="10FE54BD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Propósito</w:t>
            </w:r>
          </w:p>
        </w:tc>
        <w:tc>
          <w:tcPr>
            <w:tcW w:w="1440" w:type="dxa"/>
          </w:tcPr>
          <w:p w14:paraId="0805A2B7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Insumos</w:t>
            </w:r>
          </w:p>
        </w:tc>
        <w:tc>
          <w:tcPr>
            <w:tcW w:w="1440" w:type="dxa"/>
          </w:tcPr>
          <w:p w14:paraId="5B4007F7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Pasos</w:t>
            </w:r>
          </w:p>
        </w:tc>
        <w:tc>
          <w:tcPr>
            <w:tcW w:w="1440" w:type="dxa"/>
          </w:tcPr>
          <w:p w14:paraId="427E857E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Entregables</w:t>
            </w:r>
          </w:p>
        </w:tc>
        <w:tc>
          <w:tcPr>
            <w:tcW w:w="1440" w:type="dxa"/>
          </w:tcPr>
          <w:p w14:paraId="0AD408CB" w14:textId="77777777" w:rsidR="0003520D" w:rsidRPr="0081057D" w:rsidRDefault="00000000" w:rsidP="008105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Criterios de evaluación</w:t>
            </w:r>
          </w:p>
        </w:tc>
      </w:tr>
      <w:tr w:rsidR="0081057D" w:rsidRPr="0081057D" w14:paraId="331E6379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5BE44B8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lastRenderedPageBreak/>
              <w:t>U1-E1 – Mapa de procesos RRHH</w:t>
            </w:r>
          </w:p>
        </w:tc>
        <w:tc>
          <w:tcPr>
            <w:tcW w:w="1440" w:type="dxa"/>
          </w:tcPr>
          <w:p w14:paraId="4F5F2853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Identificar procesos clave y sus interdependencias.</w:t>
            </w:r>
          </w:p>
        </w:tc>
        <w:tc>
          <w:tcPr>
            <w:tcW w:w="1440" w:type="dxa"/>
          </w:tcPr>
          <w:p w14:paraId="109ADE0F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Organigrama genérico; plantilla SIPOC; guía de procesos.</w:t>
            </w:r>
          </w:p>
        </w:tc>
        <w:tc>
          <w:tcPr>
            <w:tcW w:w="1440" w:type="dxa"/>
          </w:tcPr>
          <w:p w14:paraId="20459A20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1) Levantar lista de procesos (atracción, selección, contratación, nómina, capacitación, SST, bienestar).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2) Construir SIPOC.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3) Dibujar flujo alto nivel (6–8 actividades).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4) Validar con checklist.</w:t>
            </w:r>
          </w:p>
        </w:tc>
        <w:tc>
          <w:tcPr>
            <w:tcW w:w="1440" w:type="dxa"/>
          </w:tcPr>
          <w:p w14:paraId="29368BB4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SIPOC + diagrama (PDF y editable).</w:t>
            </w:r>
          </w:p>
        </w:tc>
        <w:tc>
          <w:tcPr>
            <w:tcW w:w="1440" w:type="dxa"/>
          </w:tcPr>
          <w:p w14:paraId="2C9A3635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Cobertura 35%; coherencia 30%; claridad visual 20%; orden 15%.</w:t>
            </w:r>
          </w:p>
        </w:tc>
      </w:tr>
      <w:tr w:rsidR="0081057D" w:rsidRPr="0081057D" w14:paraId="5791DB58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FDAF917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U1-E2 – Matriz RACI por actividades</w:t>
            </w:r>
          </w:p>
        </w:tc>
        <w:tc>
          <w:tcPr>
            <w:tcW w:w="1440" w:type="dxa"/>
          </w:tcPr>
          <w:p w14:paraId="7E92C2EA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Asignar responsabilidades y evitar vacíos.</w:t>
            </w:r>
          </w:p>
        </w:tc>
        <w:tc>
          <w:tcPr>
            <w:tcW w:w="1440" w:type="dxa"/>
          </w:tcPr>
          <w:p w14:paraId="5F4C89DC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Plantilla RACI.xlsx; descripciones de cargo (auxiliar, analista, jefe).</w:t>
            </w:r>
          </w:p>
        </w:tc>
        <w:tc>
          <w:tcPr>
            <w:tcW w:w="1440" w:type="dxa"/>
          </w:tcPr>
          <w:p w14:paraId="1651AAB2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1) Listar actividades por proceso.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2) Marcar R/A/C/I por cargo.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3) Resolver conflictos.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4) Emitir versión v1.0.</w:t>
            </w:r>
          </w:p>
        </w:tc>
        <w:tc>
          <w:tcPr>
            <w:tcW w:w="1440" w:type="dxa"/>
          </w:tcPr>
          <w:p w14:paraId="560E261C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Matriz RACI diligenciada con notas.</w:t>
            </w:r>
          </w:p>
        </w:tc>
        <w:tc>
          <w:tcPr>
            <w:tcW w:w="1440" w:type="dxa"/>
          </w:tcPr>
          <w:p w14:paraId="77D8E9E5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Consistencia 40%; ausencia de vacíos 30%; justificación 20%; forma 10%.</w:t>
            </w:r>
          </w:p>
        </w:tc>
      </w:tr>
      <w:tr w:rsidR="0081057D" w:rsidRPr="0081057D" w14:paraId="108415A2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198A134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U1-E3 – Glosario operativo (30 términos)</w:t>
            </w:r>
          </w:p>
        </w:tc>
        <w:tc>
          <w:tcPr>
            <w:tcW w:w="1440" w:type="dxa"/>
          </w:tcPr>
          <w:p w14:paraId="276D0063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Unificar lenguaje técnico del área.</w:t>
            </w:r>
          </w:p>
        </w:tc>
        <w:tc>
          <w:tcPr>
            <w:tcW w:w="1440" w:type="dxa"/>
          </w:tcPr>
          <w:p w14:paraId="1BB4AE28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Plantilla Word; fuentes: CST (arts. 22–56), libro RRHH.</w:t>
            </w:r>
          </w:p>
        </w:tc>
        <w:tc>
          <w:tcPr>
            <w:tcW w:w="1440" w:type="dxa"/>
          </w:tcPr>
          <w:p w14:paraId="7D8A0659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1) Seleccionar 30 términos.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2) Redactar definición y ejemplo.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3) Citar fuente.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4) Corrección de estilo.</w:t>
            </w:r>
          </w:p>
        </w:tc>
        <w:tc>
          <w:tcPr>
            <w:tcW w:w="1440" w:type="dxa"/>
          </w:tcPr>
          <w:p w14:paraId="33229206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Glosario con 30 entradas.</w:t>
            </w:r>
          </w:p>
        </w:tc>
        <w:tc>
          <w:tcPr>
            <w:tcW w:w="1440" w:type="dxa"/>
          </w:tcPr>
          <w:p w14:paraId="5048B63D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Corrección técnica 40%; ejemplos 30%; citación 20%; redacción 10%.</w:t>
            </w:r>
          </w:p>
        </w:tc>
      </w:tr>
      <w:tr w:rsidR="0081057D" w:rsidRPr="0081057D" w14:paraId="0D360EF2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63EA8AA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U1-E4 – Indicadores básicos de RRHH</w:t>
            </w:r>
          </w:p>
        </w:tc>
        <w:tc>
          <w:tcPr>
            <w:tcW w:w="1440" w:type="dxa"/>
          </w:tcPr>
          <w:p w14:paraId="1CD9602C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Definir 5 KPIs con fórmulas y metas.</w:t>
            </w:r>
          </w:p>
        </w:tc>
        <w:tc>
          <w:tcPr>
            <w:tcW w:w="1440" w:type="dxa"/>
          </w:tcPr>
          <w:p w14:paraId="5A4B265D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Excel KPIs_RRHH.xlsx; datos simulados trimestrales.</w:t>
            </w:r>
          </w:p>
        </w:tc>
        <w:tc>
          <w:tcPr>
            <w:tcW w:w="1440" w:type="dxa"/>
          </w:tcPr>
          <w:p w14:paraId="100BA856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1) Elegir KPIs (rotación, ausentismo, HE%, TTD, costo nómina).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2) Definir fórmula y fuente.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3) Cargar datos y graficar.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</w:r>
            <w:r w:rsidRPr="0081057D">
              <w:rPr>
                <w:rFonts w:ascii="Calibri" w:hAnsi="Calibri" w:cs="Calibri"/>
                <w:color w:val="1F497D" w:themeColor="text2"/>
              </w:rPr>
              <w:t>4) Redactar análisis (150–200 palabras).</w:t>
            </w:r>
          </w:p>
        </w:tc>
        <w:tc>
          <w:tcPr>
            <w:tcW w:w="1440" w:type="dxa"/>
          </w:tcPr>
          <w:p w14:paraId="2A45A9F5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Excel con KPIs + análisis.</w:t>
            </w:r>
          </w:p>
        </w:tc>
        <w:tc>
          <w:tcPr>
            <w:tcW w:w="1440" w:type="dxa"/>
          </w:tcPr>
          <w:p w14:paraId="4D95F71E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Fórmulas 35%; pertinencia 25%; visual 20%; análisis 20%.</w:t>
            </w:r>
          </w:p>
        </w:tc>
      </w:tr>
      <w:tr w:rsidR="0081057D" w:rsidRPr="0081057D" w14:paraId="08F90B68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DE8139B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U1-E5 – Diagnóstico rápido del área</w:t>
            </w:r>
          </w:p>
        </w:tc>
        <w:tc>
          <w:tcPr>
            <w:tcW w:w="1440" w:type="dxa"/>
          </w:tcPr>
          <w:p w14:paraId="7B451C43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Detectar fortalezas y debilidades iniciales.</w:t>
            </w:r>
          </w:p>
        </w:tc>
        <w:tc>
          <w:tcPr>
            <w:tcW w:w="1440" w:type="dxa"/>
          </w:tcPr>
          <w:p w14:paraId="255A3964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Encuesta 15 ítems (n≥20); Excel Línea_Base.x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lastRenderedPageBreak/>
              <w:t>lsx.</w:t>
            </w:r>
          </w:p>
        </w:tc>
        <w:tc>
          <w:tcPr>
            <w:tcW w:w="1440" w:type="dxa"/>
          </w:tcPr>
          <w:p w14:paraId="11587F55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lastRenderedPageBreak/>
              <w:t>1) Exportar respuestas.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2) Calcular medias y desviación.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</w: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>3) Identificar 3 hallazgos.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4) Proponer 3 acciones.</w:t>
            </w:r>
          </w:p>
        </w:tc>
        <w:tc>
          <w:tcPr>
            <w:tcW w:w="1440" w:type="dxa"/>
          </w:tcPr>
          <w:p w14:paraId="0B1996BB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>Infografía + Excel con cálculos.</w:t>
            </w:r>
          </w:p>
        </w:tc>
        <w:tc>
          <w:tcPr>
            <w:tcW w:w="1440" w:type="dxa"/>
          </w:tcPr>
          <w:p w14:paraId="6FB835E8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 xml:space="preserve">Datos 35%; hallazgos 30%; </w:t>
            </w: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>acciones 20%; diseño 15%.</w:t>
            </w:r>
          </w:p>
        </w:tc>
      </w:tr>
      <w:tr w:rsidR="0081057D" w:rsidRPr="0081057D" w14:paraId="290EC1D0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5374DA7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lastRenderedPageBreak/>
              <w:t xml:space="preserve">U1-E6 – Perfil por competencias (Aux. </w:t>
            </w:r>
            <w:r w:rsidRPr="0081057D">
              <w:rPr>
                <w:rFonts w:ascii="Calibri" w:hAnsi="Calibri" w:cs="Calibri"/>
                <w:color w:val="1F497D" w:themeColor="text2"/>
              </w:rPr>
              <w:t>Nómina)</w:t>
            </w:r>
          </w:p>
        </w:tc>
        <w:tc>
          <w:tcPr>
            <w:tcW w:w="1440" w:type="dxa"/>
          </w:tcPr>
          <w:p w14:paraId="45AAD456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Redactar perfil con funciones y competencias medibles.</w:t>
            </w:r>
          </w:p>
        </w:tc>
        <w:tc>
          <w:tcPr>
            <w:tcW w:w="1440" w:type="dxa"/>
          </w:tcPr>
          <w:p w14:paraId="45A0CAD2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Plantilla perfil.docx; diccionario de competencias.</w:t>
            </w:r>
          </w:p>
        </w:tc>
        <w:tc>
          <w:tcPr>
            <w:tcW w:w="1440" w:type="dxa"/>
          </w:tcPr>
          <w:p w14:paraId="4491C37D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1) Escribir propósito y 10 funciones.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2) Definir 6 competencias con conductas.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</w:r>
            <w:r w:rsidRPr="0081057D">
              <w:rPr>
                <w:rFonts w:ascii="Calibri" w:hAnsi="Calibri" w:cs="Calibri"/>
                <w:color w:val="1F497D" w:themeColor="text2"/>
              </w:rPr>
              <w:t>3) Incluir 3 métricas de desempeño.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4) Versionar y firmar.</w:t>
            </w:r>
          </w:p>
        </w:tc>
        <w:tc>
          <w:tcPr>
            <w:tcW w:w="1440" w:type="dxa"/>
          </w:tcPr>
          <w:p w14:paraId="27056D26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Perfil de cargo firmado (1–2 págs.).</w:t>
            </w:r>
          </w:p>
        </w:tc>
        <w:tc>
          <w:tcPr>
            <w:tcW w:w="1440" w:type="dxa"/>
          </w:tcPr>
          <w:p w14:paraId="1639235F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Claridad 40%; competencias 30%; métricas 20%; forma 10%.</w:t>
            </w:r>
          </w:p>
        </w:tc>
      </w:tr>
      <w:tr w:rsidR="0081057D" w:rsidRPr="0081057D" w14:paraId="3917C5A2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62E1B49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U1-E7 – Flujo de onboarding (30 días)</w:t>
            </w:r>
          </w:p>
        </w:tc>
        <w:tc>
          <w:tcPr>
            <w:tcW w:w="1440" w:type="dxa"/>
          </w:tcPr>
          <w:p w14:paraId="21D98761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Estandarizar inducción de nuevos ingresos.</w:t>
            </w:r>
          </w:p>
        </w:tc>
        <w:tc>
          <w:tcPr>
            <w:tcW w:w="1440" w:type="dxa"/>
          </w:tcPr>
          <w:p w14:paraId="312B4F22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Plantilla plan_induccion.docx; calendario.</w:t>
            </w:r>
          </w:p>
        </w:tc>
        <w:tc>
          <w:tcPr>
            <w:tcW w:w="1440" w:type="dxa"/>
          </w:tcPr>
          <w:p w14:paraId="65879C59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1) Definir objetivos semanales.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2) Programar actividades (general, cargo, SST).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3) Diseñar formato de seguimiento.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</w:r>
            <w:r w:rsidRPr="0081057D">
              <w:rPr>
                <w:rFonts w:ascii="Calibri" w:hAnsi="Calibri" w:cs="Calibri"/>
                <w:color w:val="1F497D" w:themeColor="text2"/>
              </w:rPr>
              <w:t>4) Publicar v1.0.</w:t>
            </w:r>
          </w:p>
        </w:tc>
        <w:tc>
          <w:tcPr>
            <w:tcW w:w="1440" w:type="dxa"/>
          </w:tcPr>
          <w:p w14:paraId="1E85E9BC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Plan de inducción + formato.</w:t>
            </w:r>
          </w:p>
        </w:tc>
        <w:tc>
          <w:tcPr>
            <w:tcW w:w="1440" w:type="dxa"/>
          </w:tcPr>
          <w:p w14:paraId="12649E40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Coherencia 35%; completitud 30%; utilidad 20%; presentación 15%.</w:t>
            </w:r>
          </w:p>
        </w:tc>
      </w:tr>
      <w:tr w:rsidR="0081057D" w:rsidRPr="0081057D" w14:paraId="2A0D5BFE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0059D29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U2-E1 – Contratos: cuadro comparativo</w:t>
            </w:r>
          </w:p>
        </w:tc>
        <w:tc>
          <w:tcPr>
            <w:tcW w:w="1440" w:type="dxa"/>
          </w:tcPr>
          <w:p w14:paraId="526B0868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Comparar término fijo, indefinido y obra/labor.</w:t>
            </w:r>
          </w:p>
        </w:tc>
        <w:tc>
          <w:tcPr>
            <w:tcW w:w="1440" w:type="dxa"/>
          </w:tcPr>
          <w:p w14:paraId="6F2E67CD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CST (arts. 23, 45–46); 3 plantillas de contrato.</w:t>
            </w:r>
          </w:p>
        </w:tc>
        <w:tc>
          <w:tcPr>
            <w:tcW w:w="1440" w:type="dxa"/>
          </w:tcPr>
          <w:p w14:paraId="6251247F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1) Resumir requisitos, duración, preaviso.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2) Exponer riesgos/ventajas.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</w:r>
            <w:r w:rsidRPr="0081057D">
              <w:rPr>
                <w:rFonts w:ascii="Calibri" w:hAnsi="Calibri" w:cs="Calibri"/>
                <w:color w:val="1F497D" w:themeColor="text2"/>
              </w:rPr>
              <w:t>3) Tabular en 1 pág.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4) Redactar recomendaciones.</w:t>
            </w:r>
          </w:p>
        </w:tc>
        <w:tc>
          <w:tcPr>
            <w:tcW w:w="1440" w:type="dxa"/>
          </w:tcPr>
          <w:p w14:paraId="5DF2143F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Cuadro comparativo + recomendaciones.</w:t>
            </w:r>
          </w:p>
        </w:tc>
        <w:tc>
          <w:tcPr>
            <w:tcW w:w="1440" w:type="dxa"/>
          </w:tcPr>
          <w:p w14:paraId="2AFF953F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Precisión 40%; claridad 30%; utilidad 20%; forma 10%.</w:t>
            </w:r>
          </w:p>
        </w:tc>
      </w:tr>
      <w:tr w:rsidR="0081057D" w:rsidRPr="0081057D" w14:paraId="73B2F9B3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D8EEB66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U2-E2 – Caso indemnización T. indefinido</w:t>
            </w:r>
          </w:p>
        </w:tc>
        <w:tc>
          <w:tcPr>
            <w:tcW w:w="1440" w:type="dxa"/>
          </w:tcPr>
          <w:p w14:paraId="4EE996DF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Calcular indemnización por despido sin justa causa.</w:t>
            </w:r>
          </w:p>
        </w:tc>
        <w:tc>
          <w:tcPr>
            <w:tcW w:w="1440" w:type="dxa"/>
          </w:tcPr>
          <w:p w14:paraId="724DDBA6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CST art. 64 (referencia general); Salario $1.500.000; antigüedad 2 años 4 meses.</w:t>
            </w:r>
          </w:p>
        </w:tc>
        <w:tc>
          <w:tcPr>
            <w:tcW w:w="1440" w:type="dxa"/>
          </w:tcPr>
          <w:p w14:paraId="2FF06C10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1) Identificar tipo de contrato.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2) Aplicar fórmula según antigüedad.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</w:r>
            <w:r w:rsidRPr="0081057D">
              <w:rPr>
                <w:rFonts w:ascii="Calibri" w:hAnsi="Calibri" w:cs="Calibri"/>
                <w:color w:val="1F497D" w:themeColor="text2"/>
              </w:rPr>
              <w:t>3) Calcular valor.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4) Explicar base legal (5 líneas).</w:t>
            </w:r>
          </w:p>
        </w:tc>
        <w:tc>
          <w:tcPr>
            <w:tcW w:w="1440" w:type="dxa"/>
          </w:tcPr>
          <w:p w14:paraId="356E65EC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Hoja de cálculo + nota legal.</w:t>
            </w:r>
          </w:p>
        </w:tc>
        <w:tc>
          <w:tcPr>
            <w:tcW w:w="1440" w:type="dxa"/>
          </w:tcPr>
          <w:p w14:paraId="6748ECD8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Cálculo 45%; aplicación regla 30%; claridad 15%; orden 10%.</w:t>
            </w:r>
          </w:p>
        </w:tc>
      </w:tr>
      <w:tr w:rsidR="0081057D" w:rsidRPr="0081057D" w14:paraId="0CB7C12B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4224310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U2-E3 – Jornada y recargos</w:t>
            </w:r>
          </w:p>
        </w:tc>
        <w:tc>
          <w:tcPr>
            <w:tcW w:w="1440" w:type="dxa"/>
          </w:tcPr>
          <w:p w14:paraId="21737A2E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Determinar recargos en turno rotativo mensual.</w:t>
            </w:r>
          </w:p>
        </w:tc>
        <w:tc>
          <w:tcPr>
            <w:tcW w:w="1440" w:type="dxa"/>
          </w:tcPr>
          <w:p w14:paraId="6623077B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Calendario de turnos; tabla de porcentajes referenciales.</w:t>
            </w:r>
          </w:p>
        </w:tc>
        <w:tc>
          <w:tcPr>
            <w:tcW w:w="1440" w:type="dxa"/>
          </w:tcPr>
          <w:p w14:paraId="68E2F28A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1) Clasificar horas ordinarias/nocturnas/dominicales.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2) Calcular recargos.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3) Proponer programación que minimice costos.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</w:r>
            <w:r w:rsidRPr="0081057D">
              <w:rPr>
                <w:rFonts w:ascii="Calibri" w:hAnsi="Calibri" w:cs="Calibri"/>
                <w:color w:val="1F497D" w:themeColor="text2"/>
              </w:rPr>
              <w:t xml:space="preserve">4) Justificar en 1 </w:t>
            </w: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>párrafo.</w:t>
            </w:r>
          </w:p>
        </w:tc>
        <w:tc>
          <w:tcPr>
            <w:tcW w:w="1440" w:type="dxa"/>
          </w:tcPr>
          <w:p w14:paraId="657F97CF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>Excel con cálculos + propuesta.</w:t>
            </w:r>
          </w:p>
        </w:tc>
        <w:tc>
          <w:tcPr>
            <w:tcW w:w="1440" w:type="dxa"/>
          </w:tcPr>
          <w:p w14:paraId="6AEFCDD1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Cálculo 40%; viabilidad 30%; justificación 20%; orden 10%.</w:t>
            </w:r>
          </w:p>
        </w:tc>
      </w:tr>
      <w:tr w:rsidR="0081057D" w:rsidRPr="0081057D" w14:paraId="6C6C3F26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07A3404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U2-E4 – Vacaciones: programación y pago</w:t>
            </w:r>
          </w:p>
        </w:tc>
        <w:tc>
          <w:tcPr>
            <w:tcW w:w="1440" w:type="dxa"/>
          </w:tcPr>
          <w:p w14:paraId="6B2A2311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Programar y liquidar vacaciones para 3 casos.</w:t>
            </w:r>
          </w:p>
        </w:tc>
        <w:tc>
          <w:tcPr>
            <w:tcW w:w="1440" w:type="dxa"/>
          </w:tcPr>
          <w:p w14:paraId="4A90240F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Fechas de ingreso; salarios $1.2M, $1.6M, $2.0M.</w:t>
            </w:r>
          </w:p>
        </w:tc>
        <w:tc>
          <w:tcPr>
            <w:tcW w:w="1440" w:type="dxa"/>
          </w:tcPr>
          <w:p w14:paraId="16C43396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1) Calcular derecho acumulado.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2) Programar sin afectar operación.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</w:r>
            <w:r w:rsidRPr="0081057D">
              <w:rPr>
                <w:rFonts w:ascii="Calibri" w:hAnsi="Calibri" w:cs="Calibri"/>
                <w:color w:val="1F497D" w:themeColor="text2"/>
              </w:rPr>
              <w:t>3) Calcular valor.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4) Emitir 3 cartas.</w:t>
            </w:r>
          </w:p>
        </w:tc>
        <w:tc>
          <w:tcPr>
            <w:tcW w:w="1440" w:type="dxa"/>
          </w:tcPr>
          <w:p w14:paraId="7FFBB6B0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Excel + 3 cartas de vacaciones.</w:t>
            </w:r>
          </w:p>
        </w:tc>
        <w:tc>
          <w:tcPr>
            <w:tcW w:w="1440" w:type="dxa"/>
          </w:tcPr>
          <w:p w14:paraId="769C7CCA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Exactitud 40%; programación 25%; documentos 25%; presentación 10%.</w:t>
            </w:r>
          </w:p>
        </w:tc>
      </w:tr>
      <w:tr w:rsidR="0081057D" w:rsidRPr="0081057D" w14:paraId="1F6B00B1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FBF990E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U2-E5 – Licencias e incapacidades</w:t>
            </w:r>
          </w:p>
        </w:tc>
        <w:tc>
          <w:tcPr>
            <w:tcW w:w="1440" w:type="dxa"/>
          </w:tcPr>
          <w:p w14:paraId="445F787D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Clasificar y registrar 3 casos de licencias/incapacidades.</w:t>
            </w:r>
          </w:p>
        </w:tc>
        <w:tc>
          <w:tcPr>
            <w:tcW w:w="1440" w:type="dxa"/>
          </w:tcPr>
          <w:p w14:paraId="1D9E3B6A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Guía de licencias; formatos de novedad.</w:t>
            </w:r>
          </w:p>
        </w:tc>
        <w:tc>
          <w:tcPr>
            <w:tcW w:w="1440" w:type="dxa"/>
          </w:tcPr>
          <w:p w14:paraId="5A5A097A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1) Identificar tipo y pago.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2) Registrar novedad.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</w:r>
            <w:r w:rsidRPr="0081057D">
              <w:rPr>
                <w:rFonts w:ascii="Calibri" w:hAnsi="Calibri" w:cs="Calibri"/>
                <w:color w:val="1F497D" w:themeColor="text2"/>
              </w:rPr>
              <w:t>3) Soportar documentalmente.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4) Archivar.</w:t>
            </w:r>
          </w:p>
        </w:tc>
        <w:tc>
          <w:tcPr>
            <w:tcW w:w="1440" w:type="dxa"/>
          </w:tcPr>
          <w:p w14:paraId="4B2A8175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Cuadro de decisiones + soportes.</w:t>
            </w:r>
          </w:p>
        </w:tc>
        <w:tc>
          <w:tcPr>
            <w:tcW w:w="1440" w:type="dxa"/>
          </w:tcPr>
          <w:p w14:paraId="38B5542C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Clasificación 40%; documentación 30%; registro 20%; claridad 10%.</w:t>
            </w:r>
          </w:p>
        </w:tc>
      </w:tr>
      <w:tr w:rsidR="0081057D" w:rsidRPr="0081057D" w14:paraId="2B3FB6C5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7063E92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U2-E6 – Terminación: checklist legal</w:t>
            </w:r>
          </w:p>
        </w:tc>
        <w:tc>
          <w:tcPr>
            <w:tcW w:w="1440" w:type="dxa"/>
          </w:tcPr>
          <w:p w14:paraId="759B50AF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Verificar requisitos para retiro voluntario y despido.</w:t>
            </w:r>
          </w:p>
        </w:tc>
        <w:tc>
          <w:tcPr>
            <w:tcW w:w="1440" w:type="dxa"/>
          </w:tcPr>
          <w:p w14:paraId="62734E1F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Checklist terminación.docx; 2 casos simulados.</w:t>
            </w:r>
          </w:p>
        </w:tc>
        <w:tc>
          <w:tcPr>
            <w:tcW w:w="1440" w:type="dxa"/>
          </w:tcPr>
          <w:p w14:paraId="7C88E189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1) Completar checklist.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2) Preparar cartas.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3) Validar documentos.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</w:r>
            <w:r w:rsidRPr="0081057D">
              <w:rPr>
                <w:rFonts w:ascii="Calibri" w:hAnsi="Calibri" w:cs="Calibri"/>
                <w:color w:val="1F497D" w:themeColor="text2"/>
              </w:rPr>
              <w:t>4) Archivar.</w:t>
            </w:r>
          </w:p>
        </w:tc>
        <w:tc>
          <w:tcPr>
            <w:tcW w:w="1440" w:type="dxa"/>
          </w:tcPr>
          <w:p w14:paraId="2A4142A7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Checklist y cartas firmadas.</w:t>
            </w:r>
          </w:p>
        </w:tc>
        <w:tc>
          <w:tcPr>
            <w:tcW w:w="1440" w:type="dxa"/>
          </w:tcPr>
          <w:p w14:paraId="24A6BA24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Cobertura 40%; legalidad 30%; orden 20%; forma 10%.</w:t>
            </w:r>
          </w:p>
        </w:tc>
      </w:tr>
      <w:tr w:rsidR="0081057D" w:rsidRPr="0081057D" w14:paraId="5BC61785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653662D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U2-E7 – Prueba práctica normativa</w:t>
            </w:r>
          </w:p>
        </w:tc>
        <w:tc>
          <w:tcPr>
            <w:tcW w:w="1440" w:type="dxa"/>
          </w:tcPr>
          <w:p w14:paraId="0883B88C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Resolver 10 ítems aplicados con justificación breve.</w:t>
            </w:r>
          </w:p>
        </w:tc>
        <w:tc>
          <w:tcPr>
            <w:tcW w:w="1440" w:type="dxa"/>
          </w:tcPr>
          <w:p w14:paraId="404B916D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Banco U2; rúbrica.</w:t>
            </w:r>
          </w:p>
        </w:tc>
        <w:tc>
          <w:tcPr>
            <w:tcW w:w="1440" w:type="dxa"/>
          </w:tcPr>
          <w:p w14:paraId="2E16CFC6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1) Responder.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2) Justificar cada ítem (2–3 líneas).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</w:r>
            <w:r w:rsidRPr="0081057D">
              <w:rPr>
                <w:rFonts w:ascii="Calibri" w:hAnsi="Calibri" w:cs="Calibri"/>
                <w:color w:val="1F497D" w:themeColor="text2"/>
              </w:rPr>
              <w:t>3) Entregar en formato.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4) Autoevaluar.</w:t>
            </w:r>
          </w:p>
        </w:tc>
        <w:tc>
          <w:tcPr>
            <w:tcW w:w="1440" w:type="dxa"/>
          </w:tcPr>
          <w:p w14:paraId="3C2DBC37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Respuesta con justificación.</w:t>
            </w:r>
          </w:p>
        </w:tc>
        <w:tc>
          <w:tcPr>
            <w:tcW w:w="1440" w:type="dxa"/>
          </w:tcPr>
          <w:p w14:paraId="419A694A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Acierto 60%; justificación 25%; orden 15%.</w:t>
            </w:r>
          </w:p>
        </w:tc>
      </w:tr>
      <w:tr w:rsidR="0081057D" w:rsidRPr="0081057D" w14:paraId="08DC42BD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98128C6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U3-E1 – Contrato individual diligenciado</w:t>
            </w:r>
          </w:p>
        </w:tc>
        <w:tc>
          <w:tcPr>
            <w:tcW w:w="1440" w:type="dxa"/>
          </w:tcPr>
          <w:p w14:paraId="4B061D81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Completar contrato con datos simulados y anexos.</w:t>
            </w:r>
          </w:p>
        </w:tc>
        <w:tc>
          <w:tcPr>
            <w:tcW w:w="1440" w:type="dxa"/>
          </w:tcPr>
          <w:p w14:paraId="44A6B514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Plantilla contrato.docx; cédula; RUT; referencias.</w:t>
            </w:r>
          </w:p>
        </w:tc>
        <w:tc>
          <w:tcPr>
            <w:tcW w:w="1440" w:type="dxa"/>
          </w:tcPr>
          <w:p w14:paraId="4A7DAA97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1) Diligenciar campos.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2) Adjuntar anexos.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3) Firmar.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</w:r>
            <w:r w:rsidRPr="0081057D">
              <w:rPr>
                <w:rFonts w:ascii="Calibri" w:hAnsi="Calibri" w:cs="Calibri"/>
                <w:color w:val="1F497D" w:themeColor="text2"/>
              </w:rPr>
              <w:t>4) Guardar versión digital.</w:t>
            </w:r>
          </w:p>
        </w:tc>
        <w:tc>
          <w:tcPr>
            <w:tcW w:w="1440" w:type="dxa"/>
          </w:tcPr>
          <w:p w14:paraId="52063307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Contrato completo firmado.</w:t>
            </w:r>
          </w:p>
        </w:tc>
        <w:tc>
          <w:tcPr>
            <w:tcW w:w="1440" w:type="dxa"/>
          </w:tcPr>
          <w:p w14:paraId="52E07B05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Legalidad 40%; datos completos 30%; orden 20%; forma 10%.</w:t>
            </w:r>
          </w:p>
        </w:tc>
      </w:tr>
      <w:tr w:rsidR="0081057D" w:rsidRPr="0081057D" w14:paraId="20979E44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4F910EC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U3-E2 – Afiliaciones EPS/AFP/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lastRenderedPageBreak/>
              <w:t>ARL (3 casos)</w:t>
            </w:r>
          </w:p>
        </w:tc>
        <w:tc>
          <w:tcPr>
            <w:tcW w:w="1440" w:type="dxa"/>
          </w:tcPr>
          <w:p w14:paraId="620AF36A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lastRenderedPageBreak/>
              <w:t xml:space="preserve">Radicar afiliaciones para aprendiz, tiempo parcial 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lastRenderedPageBreak/>
              <w:t>y obra/labor.</w:t>
            </w:r>
          </w:p>
        </w:tc>
        <w:tc>
          <w:tcPr>
            <w:tcW w:w="1440" w:type="dxa"/>
          </w:tcPr>
          <w:p w14:paraId="592926DD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lastRenderedPageBreak/>
              <w:t>Formularios oficiales; datos de 3 trabajadores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lastRenderedPageBreak/>
              <w:t>.</w:t>
            </w:r>
          </w:p>
        </w:tc>
        <w:tc>
          <w:tcPr>
            <w:tcW w:w="1440" w:type="dxa"/>
          </w:tcPr>
          <w:p w14:paraId="1AC4C1B5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lastRenderedPageBreak/>
              <w:t>1) Elegir formularios correctos.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2) Completar datos.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 xml:space="preserve">3) Firmar y radicar 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lastRenderedPageBreak/>
              <w:t>(simulado).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4) Registrar en matriz.</w:t>
            </w:r>
          </w:p>
        </w:tc>
        <w:tc>
          <w:tcPr>
            <w:tcW w:w="1440" w:type="dxa"/>
          </w:tcPr>
          <w:p w14:paraId="0947F2EE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>Formularios + matriz de control.</w:t>
            </w:r>
          </w:p>
        </w:tc>
        <w:tc>
          <w:tcPr>
            <w:tcW w:w="1440" w:type="dxa"/>
          </w:tcPr>
          <w:p w14:paraId="283F5474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 xml:space="preserve">Cumplimiento 40%; datos 30%; </w:t>
            </w: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>evidencia 20%; orden 10%.</w:t>
            </w:r>
          </w:p>
        </w:tc>
      </w:tr>
      <w:tr w:rsidR="0081057D" w:rsidRPr="0081057D" w14:paraId="203441F8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39F4C0D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lastRenderedPageBreak/>
              <w:t>U3-E3 – Expediente laboral indexado</w:t>
            </w:r>
          </w:p>
        </w:tc>
        <w:tc>
          <w:tcPr>
            <w:tcW w:w="1440" w:type="dxa"/>
          </w:tcPr>
          <w:p w14:paraId="41357526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Armar expediente con índice y foliación.</w:t>
            </w:r>
          </w:p>
        </w:tc>
        <w:tc>
          <w:tcPr>
            <w:tcW w:w="1440" w:type="dxa"/>
          </w:tcPr>
          <w:p w14:paraId="3ADC1855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Checklist expediente; separadores; escáner.</w:t>
            </w:r>
          </w:p>
        </w:tc>
        <w:tc>
          <w:tcPr>
            <w:tcW w:w="1440" w:type="dxa"/>
          </w:tcPr>
          <w:p w14:paraId="289E5371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1) Reunir documentos.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2) Folear e indexar.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</w:r>
            <w:r w:rsidRPr="0081057D">
              <w:rPr>
                <w:rFonts w:ascii="Calibri" w:hAnsi="Calibri" w:cs="Calibri"/>
                <w:color w:val="1F497D" w:themeColor="text2"/>
              </w:rPr>
              <w:t>3) Digitalizar.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4) Nombrar archivos (convención).</w:t>
            </w:r>
          </w:p>
        </w:tc>
        <w:tc>
          <w:tcPr>
            <w:tcW w:w="1440" w:type="dxa"/>
          </w:tcPr>
          <w:p w14:paraId="5CF3D25E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Carpeta física/digital con índice.</w:t>
            </w:r>
          </w:p>
        </w:tc>
        <w:tc>
          <w:tcPr>
            <w:tcW w:w="1440" w:type="dxa"/>
          </w:tcPr>
          <w:p w14:paraId="10DA4275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Integridad 40%; orden 30%; trazabilidad 20%; presentación 10%.</w:t>
            </w:r>
          </w:p>
        </w:tc>
      </w:tr>
      <w:tr w:rsidR="0081057D" w:rsidRPr="0081057D" w14:paraId="352D23B1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FD39B2B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U3-E4 – Política de archivo y acceso</w:t>
            </w:r>
          </w:p>
        </w:tc>
        <w:tc>
          <w:tcPr>
            <w:tcW w:w="1440" w:type="dxa"/>
          </w:tcPr>
          <w:p w14:paraId="43F46C74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Redactar política de archivo y control de permisos.</w:t>
            </w:r>
          </w:p>
        </w:tc>
        <w:tc>
          <w:tcPr>
            <w:tcW w:w="1440" w:type="dxa"/>
          </w:tcPr>
          <w:p w14:paraId="12F181F3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Guía de archivo; plantilla política.docx.</w:t>
            </w:r>
          </w:p>
        </w:tc>
        <w:tc>
          <w:tcPr>
            <w:tcW w:w="1440" w:type="dxa"/>
          </w:tcPr>
          <w:p w14:paraId="5612F8A7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1) Definir estructura de carpetas.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2) Permisos y responsabilidades.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</w:r>
            <w:r w:rsidRPr="0081057D">
              <w:rPr>
                <w:rFonts w:ascii="Calibri" w:hAnsi="Calibri" w:cs="Calibri"/>
                <w:color w:val="1F497D" w:themeColor="text2"/>
              </w:rPr>
              <w:t>3) Tiempos de retención.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4) Publicar.</w:t>
            </w:r>
          </w:p>
        </w:tc>
        <w:tc>
          <w:tcPr>
            <w:tcW w:w="1440" w:type="dxa"/>
          </w:tcPr>
          <w:p w14:paraId="30DA1368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Política (2 págs.) + diagrama.</w:t>
            </w:r>
          </w:p>
        </w:tc>
        <w:tc>
          <w:tcPr>
            <w:tcW w:w="1440" w:type="dxa"/>
          </w:tcPr>
          <w:p w14:paraId="39275679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Cobertura 35%; claridad 30%; aplicabilidad 20%; forma 15%.</w:t>
            </w:r>
          </w:p>
        </w:tc>
      </w:tr>
      <w:tr w:rsidR="0081057D" w:rsidRPr="0081057D" w14:paraId="7CDC9754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FBF1EEF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U3-E5 – Plan de inducción (30 días)</w:t>
            </w:r>
          </w:p>
        </w:tc>
        <w:tc>
          <w:tcPr>
            <w:tcW w:w="1440" w:type="dxa"/>
          </w:tcPr>
          <w:p w14:paraId="0212844E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Planificar la incorporación del nuevo trabajador.</w:t>
            </w:r>
          </w:p>
        </w:tc>
        <w:tc>
          <w:tcPr>
            <w:tcW w:w="1440" w:type="dxa"/>
          </w:tcPr>
          <w:p w14:paraId="1B6A50C5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Plantilla plan_induccion.docx; calendario.</w:t>
            </w:r>
          </w:p>
        </w:tc>
        <w:tc>
          <w:tcPr>
            <w:tcW w:w="1440" w:type="dxa"/>
          </w:tcPr>
          <w:p w14:paraId="58A96464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1) Objetivos semanales.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2) Actividades por área.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</w:r>
            <w:r w:rsidRPr="0081057D">
              <w:rPr>
                <w:rFonts w:ascii="Calibri" w:hAnsi="Calibri" w:cs="Calibri"/>
                <w:color w:val="1F497D" w:themeColor="text2"/>
              </w:rPr>
              <w:t>3) Formato seguimiento.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4) Aprobación.</w:t>
            </w:r>
          </w:p>
        </w:tc>
        <w:tc>
          <w:tcPr>
            <w:tcW w:w="1440" w:type="dxa"/>
          </w:tcPr>
          <w:p w14:paraId="757D4477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Plan + formato de seguimiento.</w:t>
            </w:r>
          </w:p>
        </w:tc>
        <w:tc>
          <w:tcPr>
            <w:tcW w:w="1440" w:type="dxa"/>
          </w:tcPr>
          <w:p w14:paraId="61B877E6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Coherencia 35%; completitud 30%; utilidad 20%; presentación 15%.</w:t>
            </w:r>
          </w:p>
        </w:tc>
      </w:tr>
      <w:tr w:rsidR="0081057D" w:rsidRPr="0081057D" w14:paraId="55CB7B77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5A67D7C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U3-E6 – Auditoría del expediente</w:t>
            </w:r>
          </w:p>
        </w:tc>
        <w:tc>
          <w:tcPr>
            <w:tcW w:w="1440" w:type="dxa"/>
          </w:tcPr>
          <w:p w14:paraId="4F28BD36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Detectar y corregir 15 errores sembrados.</w:t>
            </w:r>
          </w:p>
        </w:tc>
        <w:tc>
          <w:tcPr>
            <w:tcW w:w="1440" w:type="dxa"/>
          </w:tcPr>
          <w:p w14:paraId="68EF9F2D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Carpeta con errores; checklist auditoría.</w:t>
            </w:r>
          </w:p>
        </w:tc>
        <w:tc>
          <w:tcPr>
            <w:tcW w:w="1440" w:type="dxa"/>
          </w:tcPr>
          <w:p w14:paraId="4BBA6407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1) Auditar.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2) Marcar hallazgos.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3) Corregir.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4) Registrar control de cambios.</w:t>
            </w:r>
          </w:p>
        </w:tc>
        <w:tc>
          <w:tcPr>
            <w:tcW w:w="1440" w:type="dxa"/>
          </w:tcPr>
          <w:p w14:paraId="489C42D9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Informe + expediente corregido.</w:t>
            </w:r>
          </w:p>
        </w:tc>
        <w:tc>
          <w:tcPr>
            <w:tcW w:w="1440" w:type="dxa"/>
          </w:tcPr>
          <w:p w14:paraId="2DBD64A9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Detección 40%; correcciones 30%; evidencia 20%; orden 10%.</w:t>
            </w:r>
          </w:p>
        </w:tc>
      </w:tr>
      <w:tr w:rsidR="0081057D" w:rsidRPr="0081057D" w14:paraId="56CF281E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A4C566C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U4-E1 – Nómina mensual (5 empleados)</w:t>
            </w:r>
          </w:p>
        </w:tc>
        <w:tc>
          <w:tcPr>
            <w:tcW w:w="1440" w:type="dxa"/>
          </w:tcPr>
          <w:p w14:paraId="5D9C7767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Liquidar nómina con novedades y diferentes jornadas.</w:t>
            </w:r>
          </w:p>
        </w:tc>
        <w:tc>
          <w:tcPr>
            <w:tcW w:w="1440" w:type="dxa"/>
          </w:tcPr>
          <w:p w14:paraId="569D8228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Excel Nomina_5.xlsx; datos salariales y asistencias.</w:t>
            </w:r>
          </w:p>
        </w:tc>
        <w:tc>
          <w:tcPr>
            <w:tcW w:w="1440" w:type="dxa"/>
          </w:tcPr>
          <w:p w14:paraId="73972D44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1) Cargar salarios.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2) Registrar novedades (HE, ausencias, comisiones).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</w:r>
            <w:r w:rsidRPr="0081057D">
              <w:rPr>
                <w:rFonts w:ascii="Calibri" w:hAnsi="Calibri" w:cs="Calibri"/>
                <w:color w:val="1F497D" w:themeColor="text2"/>
              </w:rPr>
              <w:t>3) Calcular devengados/deducciones.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 xml:space="preserve">4) Emitir </w:t>
            </w: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>desprendibles.</w:t>
            </w:r>
          </w:p>
        </w:tc>
        <w:tc>
          <w:tcPr>
            <w:tcW w:w="1440" w:type="dxa"/>
          </w:tcPr>
          <w:p w14:paraId="09B089C2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>Excel + 5 desprendibles PDF.</w:t>
            </w:r>
          </w:p>
        </w:tc>
        <w:tc>
          <w:tcPr>
            <w:tcW w:w="1440" w:type="dxa"/>
          </w:tcPr>
          <w:p w14:paraId="54A19B49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Exactitud 45%; trazabilidad 25%; comprobantes 20%; orden 10%.</w:t>
            </w:r>
          </w:p>
        </w:tc>
      </w:tr>
      <w:tr w:rsidR="0081057D" w:rsidRPr="0081057D" w14:paraId="121D0803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442F69D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U4-E2 – Horas extras y recargos</w:t>
            </w:r>
          </w:p>
        </w:tc>
        <w:tc>
          <w:tcPr>
            <w:tcW w:w="1440" w:type="dxa"/>
          </w:tcPr>
          <w:p w14:paraId="77FBDE91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Calcular HE diurnas/nocturnas y recargos dominical/festivo.</w:t>
            </w:r>
          </w:p>
        </w:tc>
        <w:tc>
          <w:tcPr>
            <w:tcW w:w="1440" w:type="dxa"/>
          </w:tcPr>
          <w:p w14:paraId="14965258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Registro mensual; tabla porcentajes referenciales.</w:t>
            </w:r>
          </w:p>
        </w:tc>
        <w:tc>
          <w:tcPr>
            <w:tcW w:w="1440" w:type="dxa"/>
          </w:tcPr>
          <w:p w14:paraId="65E1C293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1) Clasificar horas por tipo.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2) Calcular valor hora.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3) Aplicar recargos.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4) Conciliar con nómina.</w:t>
            </w:r>
          </w:p>
        </w:tc>
        <w:tc>
          <w:tcPr>
            <w:tcW w:w="1440" w:type="dxa"/>
          </w:tcPr>
          <w:p w14:paraId="20F25B9E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Excel HE_Recargos.xlsx.</w:t>
            </w:r>
          </w:p>
        </w:tc>
        <w:tc>
          <w:tcPr>
            <w:tcW w:w="1440" w:type="dxa"/>
          </w:tcPr>
          <w:p w14:paraId="0CB18A8D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Clasificación 35%; cálculo 35%; conciliación 20%; claridad 10%.</w:t>
            </w:r>
          </w:p>
        </w:tc>
      </w:tr>
      <w:tr w:rsidR="0081057D" w:rsidRPr="0081057D" w14:paraId="1E6AC7EF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EC904D2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U4-E3 – Prestaciones sociales (3 casos)</w:t>
            </w:r>
          </w:p>
        </w:tc>
        <w:tc>
          <w:tcPr>
            <w:tcW w:w="1440" w:type="dxa"/>
          </w:tcPr>
          <w:p w14:paraId="00CAF32A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Calcular cesantías, intereses y prima para 3 empleados.</w:t>
            </w:r>
          </w:p>
        </w:tc>
        <w:tc>
          <w:tcPr>
            <w:tcW w:w="1440" w:type="dxa"/>
          </w:tcPr>
          <w:p w14:paraId="04DF43F0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Datos salariales y tiempos de servicio.</w:t>
            </w:r>
          </w:p>
        </w:tc>
        <w:tc>
          <w:tcPr>
            <w:tcW w:w="1440" w:type="dxa"/>
          </w:tcPr>
          <w:p w14:paraId="043E1214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1) Determinar base.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2) Calcular cesantías e intereses.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3) Calcular primas.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4) Validar con prueba cruzada.</w:t>
            </w:r>
          </w:p>
        </w:tc>
        <w:tc>
          <w:tcPr>
            <w:tcW w:w="1440" w:type="dxa"/>
          </w:tcPr>
          <w:p w14:paraId="5C48379A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Excel Prestaciones.xlsx + nota metodológica.</w:t>
            </w:r>
          </w:p>
        </w:tc>
        <w:tc>
          <w:tcPr>
            <w:tcW w:w="1440" w:type="dxa"/>
          </w:tcPr>
          <w:p w14:paraId="598A0190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Exactitud 40%; fórmulas 30%; validación 20%; documentación 10%.</w:t>
            </w:r>
          </w:p>
        </w:tc>
      </w:tr>
      <w:tr w:rsidR="0081057D" w:rsidRPr="0081057D" w14:paraId="7CDDC3EE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184CE68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U4-E4 – Auxilio de transporte y novedades</w:t>
            </w:r>
          </w:p>
        </w:tc>
        <w:tc>
          <w:tcPr>
            <w:tcW w:w="1440" w:type="dxa"/>
          </w:tcPr>
          <w:p w14:paraId="5EEF1032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Aplicar auxilio de transporte y registrar incapacidad/licencia.</w:t>
            </w:r>
          </w:p>
        </w:tc>
        <w:tc>
          <w:tcPr>
            <w:tcW w:w="1440" w:type="dxa"/>
          </w:tcPr>
          <w:p w14:paraId="144D32A6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Tabla salario–tope; casos mixtos.</w:t>
            </w:r>
          </w:p>
        </w:tc>
        <w:tc>
          <w:tcPr>
            <w:tcW w:w="1440" w:type="dxa"/>
          </w:tcPr>
          <w:p w14:paraId="709CB922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1) Verificar elegibilidad.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2) Calcular proporcionalidad.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3) Registrar novedad.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</w:r>
            <w:r w:rsidRPr="0081057D">
              <w:rPr>
                <w:rFonts w:ascii="Calibri" w:hAnsi="Calibri" w:cs="Calibri"/>
                <w:color w:val="1F497D" w:themeColor="text2"/>
              </w:rPr>
              <w:t>4) Ajustar nómina.</w:t>
            </w:r>
          </w:p>
        </w:tc>
        <w:tc>
          <w:tcPr>
            <w:tcW w:w="1440" w:type="dxa"/>
          </w:tcPr>
          <w:p w14:paraId="47773B59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Excel Auxilio_Novedades.xlsx + soporte.</w:t>
            </w:r>
          </w:p>
        </w:tc>
        <w:tc>
          <w:tcPr>
            <w:tcW w:w="1440" w:type="dxa"/>
          </w:tcPr>
          <w:p w14:paraId="442C91AF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Elegibilidad 35%; cálculo 35%; registro 20%; claridad 10%.</w:t>
            </w:r>
          </w:p>
        </w:tc>
      </w:tr>
      <w:tr w:rsidR="0081057D" w:rsidRPr="0081057D" w14:paraId="45C8AE65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2B28E19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U4-E5 – Conciliación nómina–presupuesto</w:t>
            </w:r>
          </w:p>
        </w:tc>
        <w:tc>
          <w:tcPr>
            <w:tcW w:w="1440" w:type="dxa"/>
          </w:tcPr>
          <w:p w14:paraId="77025309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Explicar variaciones &gt;10% entre nómina y presupuesto.</w:t>
            </w:r>
          </w:p>
        </w:tc>
        <w:tc>
          <w:tcPr>
            <w:tcW w:w="1440" w:type="dxa"/>
          </w:tcPr>
          <w:p w14:paraId="2F386713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Presupuesto mensual; nómina U4-E1.</w:t>
            </w:r>
          </w:p>
        </w:tc>
        <w:tc>
          <w:tcPr>
            <w:tcW w:w="1440" w:type="dxa"/>
          </w:tcPr>
          <w:p w14:paraId="21D6FF79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1) Comparar rubros.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2) Identificar variaciones.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3) Explicar causas.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</w:r>
            <w:r w:rsidRPr="0081057D">
              <w:rPr>
                <w:rFonts w:ascii="Calibri" w:hAnsi="Calibri" w:cs="Calibri"/>
                <w:color w:val="1F497D" w:themeColor="text2"/>
              </w:rPr>
              <w:t>4) Proponer acciones.</w:t>
            </w:r>
          </w:p>
        </w:tc>
        <w:tc>
          <w:tcPr>
            <w:tcW w:w="1440" w:type="dxa"/>
          </w:tcPr>
          <w:p w14:paraId="501387F1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Informe 1 pág. + cuadro.</w:t>
            </w:r>
          </w:p>
        </w:tc>
        <w:tc>
          <w:tcPr>
            <w:tcW w:w="1440" w:type="dxa"/>
          </w:tcPr>
          <w:p w14:paraId="1853113A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Análisis 40%; explicaciones 30%; claridad 20%; forma 10%.</w:t>
            </w:r>
          </w:p>
        </w:tc>
      </w:tr>
      <w:tr w:rsidR="0081057D" w:rsidRPr="0081057D" w14:paraId="0CE1614A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ED727BE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U4-E6 – Validaciones y bloqueos en Excel</w:t>
            </w:r>
          </w:p>
        </w:tc>
        <w:tc>
          <w:tcPr>
            <w:tcW w:w="1440" w:type="dxa"/>
          </w:tcPr>
          <w:p w14:paraId="5F1C6FB3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Proteger plantilla y crear validaciones de datos.</w:t>
            </w:r>
          </w:p>
        </w:tc>
        <w:tc>
          <w:tcPr>
            <w:tcW w:w="1440" w:type="dxa"/>
          </w:tcPr>
          <w:p w14:paraId="60F61166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Nomina_5.xlsx; reglas de negocio.</w:t>
            </w:r>
          </w:p>
        </w:tc>
        <w:tc>
          <w:tcPr>
            <w:tcW w:w="1440" w:type="dxa"/>
          </w:tcPr>
          <w:p w14:paraId="5B065B0F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1) Proteger celdas clave.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2) Listas desplegables.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3) Validar rangos/fechas.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br/>
              <w:t>4) Documentar en README.</w:t>
            </w:r>
          </w:p>
        </w:tc>
        <w:tc>
          <w:tcPr>
            <w:tcW w:w="1440" w:type="dxa"/>
          </w:tcPr>
          <w:p w14:paraId="1DE02299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Plantilla protegida + README.</w:t>
            </w:r>
          </w:p>
        </w:tc>
        <w:tc>
          <w:tcPr>
            <w:tcW w:w="1440" w:type="dxa"/>
          </w:tcPr>
          <w:p w14:paraId="3A9BFA62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Controles 40%; usabilidad 30%; documentación 20%; orden 10%.</w:t>
            </w:r>
          </w:p>
        </w:tc>
      </w:tr>
      <w:tr w:rsidR="0081057D" w:rsidRPr="0081057D" w14:paraId="23EB3CAE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D5E05A3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 xml:space="preserve">U4-E7 – Informe 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lastRenderedPageBreak/>
              <w:t>ejecutivo de nómina</w:t>
            </w:r>
          </w:p>
        </w:tc>
        <w:tc>
          <w:tcPr>
            <w:tcW w:w="1440" w:type="dxa"/>
          </w:tcPr>
          <w:p w14:paraId="5B0B0911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 xml:space="preserve">Comunicar hallazgos y </w:t>
            </w: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>recomendaciones a gerencia.</w:t>
            </w:r>
          </w:p>
        </w:tc>
        <w:tc>
          <w:tcPr>
            <w:tcW w:w="1440" w:type="dxa"/>
          </w:tcPr>
          <w:p w14:paraId="5167BC9F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>Resultados U4-E1 a U4-</w:t>
            </w: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>E6; plantilla one-pager.docx.</w:t>
            </w:r>
          </w:p>
        </w:tc>
        <w:tc>
          <w:tcPr>
            <w:tcW w:w="1440" w:type="dxa"/>
          </w:tcPr>
          <w:p w14:paraId="13BC0BBD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>1) Seleccionar 5 KPIs.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</w: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>2) Redactar hallazgos.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3) Proponer 3 acciones.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4) Revisar estilo.</w:t>
            </w:r>
          </w:p>
        </w:tc>
        <w:tc>
          <w:tcPr>
            <w:tcW w:w="1440" w:type="dxa"/>
          </w:tcPr>
          <w:p w14:paraId="301AFB52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 xml:space="preserve">One-pager + cuadro </w:t>
            </w: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>resumen.</w:t>
            </w:r>
          </w:p>
        </w:tc>
        <w:tc>
          <w:tcPr>
            <w:tcW w:w="1440" w:type="dxa"/>
          </w:tcPr>
          <w:p w14:paraId="16285255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 xml:space="preserve">KPIs 30%; claridad </w:t>
            </w: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>30%; recomendaciones 25%; presentación 15%.</w:t>
            </w:r>
          </w:p>
        </w:tc>
      </w:tr>
      <w:tr w:rsidR="0081057D" w:rsidRPr="0081057D" w14:paraId="3AA3FC7D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283A2B9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lastRenderedPageBreak/>
              <w:t>U4-E8 – Casos de ausentismo</w:t>
            </w:r>
          </w:p>
        </w:tc>
        <w:tc>
          <w:tcPr>
            <w:tcW w:w="1440" w:type="dxa"/>
          </w:tcPr>
          <w:p w14:paraId="5F065FEF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Registrar y liquidar 4 tipos de ausentismo.</w:t>
            </w:r>
          </w:p>
        </w:tc>
        <w:tc>
          <w:tcPr>
            <w:tcW w:w="1440" w:type="dxa"/>
          </w:tcPr>
          <w:p w14:paraId="129B2DAB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Casos: incapacidad 3 días, licencia remunerada, no remunerada, calamidad.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Formatos de soporte.</w:t>
            </w:r>
          </w:p>
        </w:tc>
        <w:tc>
          <w:tcPr>
            <w:tcW w:w="1440" w:type="dxa"/>
          </w:tcPr>
          <w:p w14:paraId="6633A46D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1) Clasificar cada caso.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2) Definir pago y responsable.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3) Registrar en nómina.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4) Archivar soportes.</w:t>
            </w:r>
          </w:p>
        </w:tc>
        <w:tc>
          <w:tcPr>
            <w:tcW w:w="1440" w:type="dxa"/>
          </w:tcPr>
          <w:p w14:paraId="6637E959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Tabla de casos + ajustes en nómina.</w:t>
            </w:r>
          </w:p>
        </w:tc>
        <w:tc>
          <w:tcPr>
            <w:tcW w:w="1440" w:type="dxa"/>
          </w:tcPr>
          <w:p w14:paraId="09FFEFED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Clasificación 35%; registro 35%; soportes 20%; orden 10%.</w:t>
            </w:r>
          </w:p>
        </w:tc>
      </w:tr>
      <w:tr w:rsidR="0081057D" w:rsidRPr="0081057D" w14:paraId="7DA56AFE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01A1363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U5-E1 – IBC por subsistema (4 casos)</w:t>
            </w:r>
          </w:p>
        </w:tc>
        <w:tc>
          <w:tcPr>
            <w:tcW w:w="1440" w:type="dxa"/>
          </w:tcPr>
          <w:p w14:paraId="43669DD9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Calcular IBC y aportes a salud, pensión, ARL y caja.</w:t>
            </w:r>
          </w:p>
        </w:tc>
        <w:tc>
          <w:tcPr>
            <w:tcW w:w="1440" w:type="dxa"/>
          </w:tcPr>
          <w:p w14:paraId="52C2625A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Tabla de devengados; porcentajes referenciales por subsistema.</w:t>
            </w:r>
          </w:p>
        </w:tc>
        <w:tc>
          <w:tcPr>
            <w:tcW w:w="1440" w:type="dxa"/>
          </w:tcPr>
          <w:p w14:paraId="0643EC58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1) Determinar IBC por subsistema.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2) Calcular aporte trabajador/empleador.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3) Consolidar totales.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4) Conciliar con nómina.</w:t>
            </w:r>
          </w:p>
        </w:tc>
        <w:tc>
          <w:tcPr>
            <w:tcW w:w="1440" w:type="dxa"/>
          </w:tcPr>
          <w:p w14:paraId="76CE90AE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Excel IBC_Aportes.xlsx.</w:t>
            </w:r>
          </w:p>
        </w:tc>
        <w:tc>
          <w:tcPr>
            <w:tcW w:w="1440" w:type="dxa"/>
          </w:tcPr>
          <w:p w14:paraId="6D916390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IBC 40%; aportes 35%; conciliación 15%; orden 10%.</w:t>
            </w:r>
          </w:p>
        </w:tc>
      </w:tr>
      <w:tr w:rsidR="0081057D" w:rsidRPr="0081057D" w14:paraId="277A35AB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E0690D4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U5-E2 – Planilla de aportes simulada</w:t>
            </w:r>
          </w:p>
        </w:tc>
        <w:tc>
          <w:tcPr>
            <w:tcW w:w="1440" w:type="dxa"/>
          </w:tcPr>
          <w:p w14:paraId="6CEEE6E9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Diligenciar planilla para 5 trabajadores con novedades.</w:t>
            </w:r>
          </w:p>
        </w:tc>
        <w:tc>
          <w:tcPr>
            <w:tcW w:w="1440" w:type="dxa"/>
          </w:tcPr>
          <w:p w14:paraId="241D66F1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Simulador en Excel; datos de identificación y novedades.</w:t>
            </w:r>
          </w:p>
        </w:tc>
        <w:tc>
          <w:tcPr>
            <w:tcW w:w="1440" w:type="dxa"/>
          </w:tcPr>
          <w:p w14:paraId="1702ED6A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1) Ingresar datos generales.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2) Cargar novedades N.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3) Generar planilla.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4) Exportar a PDF.</w:t>
            </w:r>
          </w:p>
        </w:tc>
        <w:tc>
          <w:tcPr>
            <w:tcW w:w="1440" w:type="dxa"/>
          </w:tcPr>
          <w:p w14:paraId="665AC862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Planilla diligenciada + PDF.</w:t>
            </w:r>
          </w:p>
        </w:tc>
        <w:tc>
          <w:tcPr>
            <w:tcW w:w="1440" w:type="dxa"/>
          </w:tcPr>
          <w:p w14:paraId="43C63F61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Datos 35%; coherencia 35%; exportes 20%; orden 10%.</w:t>
            </w:r>
          </w:p>
        </w:tc>
      </w:tr>
      <w:tr w:rsidR="0081057D" w:rsidRPr="0081057D" w14:paraId="60EDF389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669BB43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U5-E3 – Auditoría cruzada aportes–nómina</w:t>
            </w:r>
          </w:p>
        </w:tc>
        <w:tc>
          <w:tcPr>
            <w:tcW w:w="1440" w:type="dxa"/>
          </w:tcPr>
          <w:p w14:paraId="7141C085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Detectar discrepancias y documentar correcciones.</w:t>
            </w:r>
          </w:p>
        </w:tc>
        <w:tc>
          <w:tcPr>
            <w:tcW w:w="1440" w:type="dxa"/>
          </w:tcPr>
          <w:p w14:paraId="02839D97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Nómina U4-E1; planilla U5-E2; checklist auditoría.</w:t>
            </w:r>
          </w:p>
        </w:tc>
        <w:tc>
          <w:tcPr>
            <w:tcW w:w="1440" w:type="dxa"/>
          </w:tcPr>
          <w:p w14:paraId="0E41534B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1) Conciliar IBC vs. devengados.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2) Identificar diferencias.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3) Explicar causas.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4) Recomendar corrección.</w:t>
            </w:r>
          </w:p>
        </w:tc>
        <w:tc>
          <w:tcPr>
            <w:tcW w:w="1440" w:type="dxa"/>
          </w:tcPr>
          <w:p w14:paraId="7B2528E1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Informe de auditoría + conciliación.</w:t>
            </w:r>
          </w:p>
        </w:tc>
        <w:tc>
          <w:tcPr>
            <w:tcW w:w="1440" w:type="dxa"/>
          </w:tcPr>
          <w:p w14:paraId="5B9E3F44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Detección 40%; análisis 30%; recomendaciones 20%; claridad 10%.</w:t>
            </w:r>
          </w:p>
        </w:tc>
      </w:tr>
      <w:tr w:rsidR="0081057D" w:rsidRPr="0081057D" w14:paraId="7BCAB5B5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3A4B4D3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 xml:space="preserve">U5-E4 – Clasificación de </w:t>
            </w: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lastRenderedPageBreak/>
              <w:t>riesgo ARL</w:t>
            </w:r>
          </w:p>
        </w:tc>
        <w:tc>
          <w:tcPr>
            <w:tcW w:w="1440" w:type="dxa"/>
          </w:tcPr>
          <w:p w14:paraId="00B9C545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 xml:space="preserve">Asignar clase de riesgo para 8 cargos y </w:t>
            </w: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>calcular aporte.</w:t>
            </w:r>
          </w:p>
        </w:tc>
        <w:tc>
          <w:tcPr>
            <w:tcW w:w="1440" w:type="dxa"/>
          </w:tcPr>
          <w:p w14:paraId="71D18789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 xml:space="preserve">Listado de cargos; tabla referencial </w:t>
            </w: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>de riesgos.</w:t>
            </w:r>
          </w:p>
        </w:tc>
        <w:tc>
          <w:tcPr>
            <w:tcW w:w="1440" w:type="dxa"/>
          </w:tcPr>
          <w:p w14:paraId="0E4977B4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>1) Analizar funciones.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2) Asignar clase.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</w: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>3) Calcular aporte.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4) Registrar matriz.</w:t>
            </w:r>
          </w:p>
        </w:tc>
        <w:tc>
          <w:tcPr>
            <w:tcW w:w="1440" w:type="dxa"/>
          </w:tcPr>
          <w:p w14:paraId="3381E6D2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>Matriz cargos–riesgo–aporte.</w:t>
            </w:r>
          </w:p>
        </w:tc>
        <w:tc>
          <w:tcPr>
            <w:tcW w:w="1440" w:type="dxa"/>
          </w:tcPr>
          <w:p w14:paraId="1980C322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 xml:space="preserve">Asignación 40%; cálculo </w:t>
            </w:r>
            <w:r w:rsidRPr="0081057D">
              <w:rPr>
                <w:rFonts w:ascii="Calibri" w:hAnsi="Calibri" w:cs="Calibri"/>
                <w:color w:val="1F497D" w:themeColor="text2"/>
              </w:rPr>
              <w:lastRenderedPageBreak/>
              <w:t>30%; orden 20%; presentación 10%.</w:t>
            </w:r>
          </w:p>
        </w:tc>
      </w:tr>
      <w:tr w:rsidR="0081057D" w:rsidRPr="0081057D" w14:paraId="4A501D1F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AA9D019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lastRenderedPageBreak/>
              <w:t>U5-E5 – Gestión de novedades N</w:t>
            </w:r>
          </w:p>
        </w:tc>
        <w:tc>
          <w:tcPr>
            <w:tcW w:w="1440" w:type="dxa"/>
          </w:tcPr>
          <w:p w14:paraId="4FA125EC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Registrar ingresos, retiros y variaciones en la planilla.</w:t>
            </w:r>
          </w:p>
        </w:tc>
        <w:tc>
          <w:tcPr>
            <w:tcW w:w="1440" w:type="dxa"/>
          </w:tcPr>
          <w:p w14:paraId="7438BC94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Formatos de novedad; simulador de planilla.</w:t>
            </w:r>
          </w:p>
        </w:tc>
        <w:tc>
          <w:tcPr>
            <w:tcW w:w="1440" w:type="dxa"/>
          </w:tcPr>
          <w:p w14:paraId="3FA75E8B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1) Diligenciar formatos.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2) Registrar en planilla.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3) Validar contra nómina.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4) Archivar soportes.</w:t>
            </w:r>
          </w:p>
        </w:tc>
        <w:tc>
          <w:tcPr>
            <w:tcW w:w="1440" w:type="dxa"/>
          </w:tcPr>
          <w:p w14:paraId="12E2E02D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Formatos firmados + registro.</w:t>
            </w:r>
          </w:p>
        </w:tc>
        <w:tc>
          <w:tcPr>
            <w:tcW w:w="1440" w:type="dxa"/>
          </w:tcPr>
          <w:p w14:paraId="24BEE47C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Cumplimiento 35%; coherencia 35%; archivo 20%; orden 10%.</w:t>
            </w:r>
          </w:p>
        </w:tc>
      </w:tr>
      <w:tr w:rsidR="0081057D" w:rsidRPr="0081057D" w14:paraId="436E1D27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E7A1150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U5-E6 – Presupuesto trimestral de aportes</w:t>
            </w:r>
          </w:p>
        </w:tc>
        <w:tc>
          <w:tcPr>
            <w:tcW w:w="1440" w:type="dxa"/>
          </w:tcPr>
          <w:p w14:paraId="2BF72F36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Proyectar aportes para 3 meses con variación ±5%.</w:t>
            </w:r>
          </w:p>
        </w:tc>
        <w:tc>
          <w:tcPr>
            <w:tcW w:w="1440" w:type="dxa"/>
          </w:tcPr>
          <w:p w14:paraId="44DAFBEA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Nómina base; supuestos de crecimiento/rotación.</w:t>
            </w:r>
          </w:p>
        </w:tc>
        <w:tc>
          <w:tcPr>
            <w:tcW w:w="1440" w:type="dxa"/>
          </w:tcPr>
          <w:p w14:paraId="1FFF1CEC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1) Estimar headcount y salarios.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2) Proyectar IBC y aportes.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3) Sensibilizar ±5%.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4) Presentar tabla final.</w:t>
            </w:r>
          </w:p>
        </w:tc>
        <w:tc>
          <w:tcPr>
            <w:tcW w:w="1440" w:type="dxa"/>
          </w:tcPr>
          <w:p w14:paraId="19054634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Excel Presupuesto_Aportes.xlsx + notas.</w:t>
            </w:r>
          </w:p>
        </w:tc>
        <w:tc>
          <w:tcPr>
            <w:tcW w:w="1440" w:type="dxa"/>
          </w:tcPr>
          <w:p w14:paraId="7A6302C4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Supuestos 30%; cálculo 40%; sensibilización 20%; presentación 10%.</w:t>
            </w:r>
          </w:p>
        </w:tc>
      </w:tr>
      <w:tr w:rsidR="0081057D" w:rsidRPr="0081057D" w14:paraId="5BF3E13F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261360F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U6-E1 – Protocolo de confidencialidad</w:t>
            </w:r>
          </w:p>
        </w:tc>
        <w:tc>
          <w:tcPr>
            <w:tcW w:w="1440" w:type="dxa"/>
          </w:tcPr>
          <w:p w14:paraId="1663D5F0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Establecer lineamientos para manejo de datos personales.</w:t>
            </w:r>
          </w:p>
        </w:tc>
        <w:tc>
          <w:tcPr>
            <w:tcW w:w="1440" w:type="dxa"/>
          </w:tcPr>
          <w:p w14:paraId="0F130EAA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Plantilla protocolo.docx; principios de buenas prácticas.</w:t>
            </w:r>
          </w:p>
        </w:tc>
        <w:tc>
          <w:tcPr>
            <w:tcW w:w="1440" w:type="dxa"/>
          </w:tcPr>
          <w:p w14:paraId="69264541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1) Definir roles y permisos.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2) Procedimiento de atención al titular.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3) Medidas de seguridad.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4) Publicar v1.0.</w:t>
            </w:r>
          </w:p>
        </w:tc>
        <w:tc>
          <w:tcPr>
            <w:tcW w:w="1440" w:type="dxa"/>
          </w:tcPr>
          <w:p w14:paraId="7C3BC2F9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Protocolo (2–3 págs.) + flujo.</w:t>
            </w:r>
          </w:p>
        </w:tc>
        <w:tc>
          <w:tcPr>
            <w:tcW w:w="1440" w:type="dxa"/>
          </w:tcPr>
          <w:p w14:paraId="1BB3CE09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Cobertura 35%; claridad 30%; aplicabilidad 20%; forma 15%.</w:t>
            </w:r>
          </w:p>
        </w:tc>
      </w:tr>
      <w:tr w:rsidR="0081057D" w:rsidRPr="0081057D" w14:paraId="4136F55A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6150DA5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U6-E2 – Caso de conflicto laboral</w:t>
            </w:r>
          </w:p>
        </w:tc>
        <w:tc>
          <w:tcPr>
            <w:tcW w:w="1440" w:type="dxa"/>
          </w:tcPr>
          <w:p w14:paraId="60B95206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Aplicar técnica de mediación a un conflicto entre áreas.</w:t>
            </w:r>
          </w:p>
        </w:tc>
        <w:tc>
          <w:tcPr>
            <w:tcW w:w="1440" w:type="dxa"/>
          </w:tcPr>
          <w:p w14:paraId="408C9D47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Caso escrito; guía de mediación 5 pasos.</w:t>
            </w:r>
          </w:p>
        </w:tc>
        <w:tc>
          <w:tcPr>
            <w:tcW w:w="1440" w:type="dxa"/>
          </w:tcPr>
          <w:p w14:paraId="6D7A7240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1) Identificar intereses.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2) Generar opciones.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3) Acordar compromisos.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4) Redactar acta.</w:t>
            </w:r>
          </w:p>
        </w:tc>
        <w:tc>
          <w:tcPr>
            <w:tcW w:w="1440" w:type="dxa"/>
          </w:tcPr>
          <w:p w14:paraId="0D7DE9B4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Acta de acuerdos firmada.</w:t>
            </w:r>
          </w:p>
        </w:tc>
        <w:tc>
          <w:tcPr>
            <w:tcW w:w="1440" w:type="dxa"/>
          </w:tcPr>
          <w:p w14:paraId="327B59F6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Comprensión 30%; acuerdos 40%; claridad 20%; formalidad 10%.</w:t>
            </w:r>
          </w:p>
        </w:tc>
      </w:tr>
      <w:tr w:rsidR="0081057D" w:rsidRPr="0081057D" w14:paraId="5D57D369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46F665E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U6-E3 – Política de teletrabajo y desconexión</w:t>
            </w:r>
          </w:p>
        </w:tc>
        <w:tc>
          <w:tcPr>
            <w:tcW w:w="1440" w:type="dxa"/>
          </w:tcPr>
          <w:p w14:paraId="70B71AD5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Redactar lineamientos de teletrabajo responsable.</w:t>
            </w:r>
          </w:p>
        </w:tc>
        <w:tc>
          <w:tcPr>
            <w:tcW w:w="1440" w:type="dxa"/>
          </w:tcPr>
          <w:p w14:paraId="3B8D52CB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Plantilla política.docx; buenas prácticas.</w:t>
            </w:r>
          </w:p>
        </w:tc>
        <w:tc>
          <w:tcPr>
            <w:tcW w:w="1440" w:type="dxa"/>
          </w:tcPr>
          <w:p w14:paraId="37AE0180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1) Definir elegibilidad y horarios.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2) Pautas de comunicación.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3) Seguridad de información.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4) Socializar.</w:t>
            </w:r>
          </w:p>
        </w:tc>
        <w:tc>
          <w:tcPr>
            <w:tcW w:w="1440" w:type="dxa"/>
          </w:tcPr>
          <w:p w14:paraId="297C577B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Política (2 págs.) + registro de socialización.</w:t>
            </w:r>
          </w:p>
        </w:tc>
        <w:tc>
          <w:tcPr>
            <w:tcW w:w="1440" w:type="dxa"/>
          </w:tcPr>
          <w:p w14:paraId="2234C434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Coherencia 35%; cobertura 30%; seguridad 20%; claridad 15%.</w:t>
            </w:r>
          </w:p>
        </w:tc>
      </w:tr>
      <w:tr w:rsidR="0081057D" w:rsidRPr="0081057D" w14:paraId="1D2DB435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D5638CA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lastRenderedPageBreak/>
              <w:t>U6-E4 – Encuesta de clima y plan de bienestar</w:t>
            </w:r>
          </w:p>
        </w:tc>
        <w:tc>
          <w:tcPr>
            <w:tcW w:w="1440" w:type="dxa"/>
          </w:tcPr>
          <w:p w14:paraId="3FCD6876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Diseñar encuesta y plan con 5 acciones priorizadas.</w:t>
            </w:r>
          </w:p>
        </w:tc>
        <w:tc>
          <w:tcPr>
            <w:tcW w:w="1440" w:type="dxa"/>
          </w:tcPr>
          <w:p w14:paraId="462D50DB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Plantilla 20 ítems; presupuesto simulado.</w:t>
            </w:r>
          </w:p>
        </w:tc>
        <w:tc>
          <w:tcPr>
            <w:tcW w:w="1440" w:type="dxa"/>
          </w:tcPr>
          <w:p w14:paraId="5383C12B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1) Aplicar encuesta (simulada) y analizar.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2) Identificar focos críticos.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3) Diseñar 5 acciones con costo y responsable.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4) Cronograma.</w:t>
            </w:r>
          </w:p>
        </w:tc>
        <w:tc>
          <w:tcPr>
            <w:tcW w:w="1440" w:type="dxa"/>
          </w:tcPr>
          <w:p w14:paraId="00965FC6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Informe de clima + plan (tabla).</w:t>
            </w:r>
          </w:p>
        </w:tc>
        <w:tc>
          <w:tcPr>
            <w:tcW w:w="1440" w:type="dxa"/>
          </w:tcPr>
          <w:p w14:paraId="23E4D78B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Análisis 35%; acciones 35%; cronograma 20%; presentación 10%.</w:t>
            </w:r>
          </w:p>
        </w:tc>
      </w:tr>
      <w:tr w:rsidR="0081057D" w:rsidRPr="0081057D" w14:paraId="7BBD8A1C" w14:textId="77777777" w:rsidTr="00810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D6729E2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U6-E5 – Código de ética del área</w:t>
            </w:r>
          </w:p>
        </w:tc>
        <w:tc>
          <w:tcPr>
            <w:tcW w:w="1440" w:type="dxa"/>
          </w:tcPr>
          <w:p w14:paraId="79BEB660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Construir código breve de principios y conductas.</w:t>
            </w:r>
          </w:p>
        </w:tc>
        <w:tc>
          <w:tcPr>
            <w:tcW w:w="1440" w:type="dxa"/>
          </w:tcPr>
          <w:p w14:paraId="24677F6E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Ejemplos de códigos; plantilla por secciones.</w:t>
            </w:r>
          </w:p>
        </w:tc>
        <w:tc>
          <w:tcPr>
            <w:tcW w:w="1440" w:type="dxa"/>
          </w:tcPr>
          <w:p w14:paraId="319070DC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1) Redactar principios.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2) Conductas esperadas/prohibidas.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3) Manejo de quejas.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4) Aprobar y versionar.</w:t>
            </w:r>
          </w:p>
        </w:tc>
        <w:tc>
          <w:tcPr>
            <w:tcW w:w="1440" w:type="dxa"/>
          </w:tcPr>
          <w:p w14:paraId="0D466FDB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Código de ética (1–2 págs.).</w:t>
            </w:r>
          </w:p>
        </w:tc>
        <w:tc>
          <w:tcPr>
            <w:tcW w:w="1440" w:type="dxa"/>
          </w:tcPr>
          <w:p w14:paraId="623DE66B" w14:textId="77777777" w:rsidR="0003520D" w:rsidRPr="0081057D" w:rsidRDefault="00000000" w:rsidP="00810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Claridad 30%; completitud 30%; aplicabilidad 25%; forma 15%.</w:t>
            </w:r>
          </w:p>
        </w:tc>
      </w:tr>
      <w:tr w:rsidR="0081057D" w:rsidRPr="0081057D" w14:paraId="256AD62D" w14:textId="77777777" w:rsidTr="00810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1683BF3" w14:textId="77777777" w:rsidR="0003520D" w:rsidRPr="0081057D" w:rsidRDefault="00000000" w:rsidP="0081057D">
            <w:pPr>
              <w:jc w:val="both"/>
              <w:rPr>
                <w:rFonts w:ascii="Calibri" w:hAnsi="Calibri" w:cs="Calibri"/>
                <w:color w:val="1F497D" w:themeColor="text2"/>
                <w:lang w:val="es-CO"/>
              </w:rPr>
            </w:pPr>
            <w:r w:rsidRPr="0081057D">
              <w:rPr>
                <w:rFonts w:ascii="Calibri" w:hAnsi="Calibri" w:cs="Calibri"/>
                <w:color w:val="1F497D" w:themeColor="text2"/>
                <w:lang w:val="es-CO"/>
              </w:rPr>
              <w:t>U6-E6 – Plan anual de capacitación</w:t>
            </w:r>
          </w:p>
        </w:tc>
        <w:tc>
          <w:tcPr>
            <w:tcW w:w="1440" w:type="dxa"/>
          </w:tcPr>
          <w:p w14:paraId="06D0A2C9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Elaborar plan de formación para 12 meses.</w:t>
            </w:r>
          </w:p>
        </w:tc>
        <w:tc>
          <w:tcPr>
            <w:tcW w:w="1440" w:type="dxa"/>
          </w:tcPr>
          <w:p w14:paraId="0D01B3C4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Matriz de necesidades; calendario institucional.</w:t>
            </w:r>
          </w:p>
        </w:tc>
        <w:tc>
          <w:tcPr>
            <w:tcW w:w="1440" w:type="dxa"/>
          </w:tcPr>
          <w:p w14:paraId="155A2944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1) Priorizar temas.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2) Definir objetivos y horas.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3) Presupuestar.</w:t>
            </w:r>
            <w:r w:rsidRPr="0081057D">
              <w:rPr>
                <w:rFonts w:ascii="Calibri" w:hAnsi="Calibri" w:cs="Calibri"/>
                <w:color w:val="1F497D" w:themeColor="text2"/>
              </w:rPr>
              <w:br/>
              <w:t>4) Establecer métricas.</w:t>
            </w:r>
          </w:p>
        </w:tc>
        <w:tc>
          <w:tcPr>
            <w:tcW w:w="1440" w:type="dxa"/>
          </w:tcPr>
          <w:p w14:paraId="3EEDDEFC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Plan anual (Word/Excel) con presupuesto.</w:t>
            </w:r>
          </w:p>
        </w:tc>
        <w:tc>
          <w:tcPr>
            <w:tcW w:w="1440" w:type="dxa"/>
          </w:tcPr>
          <w:p w14:paraId="469035C0" w14:textId="77777777" w:rsidR="0003520D" w:rsidRPr="0081057D" w:rsidRDefault="00000000" w:rsidP="00810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1F497D" w:themeColor="text2"/>
              </w:rPr>
            </w:pPr>
            <w:r w:rsidRPr="0081057D">
              <w:rPr>
                <w:rFonts w:ascii="Calibri" w:hAnsi="Calibri" w:cs="Calibri"/>
                <w:color w:val="1F497D" w:themeColor="text2"/>
              </w:rPr>
              <w:t>Pertinencia 35%; viabilidad 30%; presupuesto 20%; métricas 15%.</w:t>
            </w:r>
          </w:p>
        </w:tc>
      </w:tr>
    </w:tbl>
    <w:p w14:paraId="0EA74482" w14:textId="77777777" w:rsidR="0003520D" w:rsidRPr="0081057D" w:rsidRDefault="00000000" w:rsidP="0081057D">
      <w:pPr>
        <w:pStyle w:val="Ttulo1"/>
        <w:jc w:val="both"/>
        <w:rPr>
          <w:rFonts w:ascii="Calibri" w:hAnsi="Calibri" w:cs="Calibri"/>
          <w:color w:val="1F497D" w:themeColor="text2"/>
        </w:rPr>
      </w:pPr>
      <w:r w:rsidRPr="0081057D">
        <w:rPr>
          <w:rFonts w:ascii="Calibri" w:hAnsi="Calibri" w:cs="Calibri"/>
          <w:color w:val="1F497D" w:themeColor="text2"/>
        </w:rPr>
        <w:t>X. BIBLIOGRAFÍA</w:t>
      </w:r>
    </w:p>
    <w:p w14:paraId="41FBDFA1" w14:textId="77777777" w:rsidR="0003520D" w:rsidRPr="0081057D" w:rsidRDefault="00000000" w:rsidP="0081057D">
      <w:pPr>
        <w:jc w:val="both"/>
        <w:rPr>
          <w:rFonts w:ascii="Calibri" w:hAnsi="Calibri" w:cs="Calibri"/>
          <w:color w:val="1F497D" w:themeColor="text2"/>
        </w:rPr>
      </w:pPr>
      <w:r w:rsidRPr="0081057D">
        <w:rPr>
          <w:rFonts w:ascii="Calibri" w:hAnsi="Calibri" w:cs="Calibri"/>
          <w:color w:val="1F497D" w:themeColor="text2"/>
        </w:rPr>
        <w:t>• Código Sustantivo del Trabajo (Colombia).</w:t>
      </w:r>
    </w:p>
    <w:p w14:paraId="76BF0A5D" w14:textId="77777777" w:rsidR="0003520D" w:rsidRPr="0081057D" w:rsidRDefault="00000000" w:rsidP="0081057D">
      <w:pPr>
        <w:jc w:val="both"/>
        <w:rPr>
          <w:rFonts w:ascii="Calibri" w:hAnsi="Calibri" w:cs="Calibri"/>
          <w:color w:val="1F497D" w:themeColor="text2"/>
        </w:rPr>
      </w:pPr>
      <w:r w:rsidRPr="0081057D">
        <w:rPr>
          <w:rFonts w:ascii="Calibri" w:hAnsi="Calibri" w:cs="Calibri"/>
          <w:color w:val="1F497D" w:themeColor="text2"/>
        </w:rPr>
        <w:t>• Ley 100 de 1993 y normas relacionadas con la Seguridad Social Integral.</w:t>
      </w:r>
    </w:p>
    <w:p w14:paraId="19FD7AB0" w14:textId="77777777" w:rsidR="0003520D" w:rsidRPr="0081057D" w:rsidRDefault="00000000" w:rsidP="0081057D">
      <w:pPr>
        <w:jc w:val="both"/>
        <w:rPr>
          <w:rFonts w:ascii="Calibri" w:hAnsi="Calibri" w:cs="Calibri"/>
          <w:color w:val="1F497D" w:themeColor="text2"/>
        </w:rPr>
      </w:pPr>
      <w:r w:rsidRPr="0081057D">
        <w:rPr>
          <w:rFonts w:ascii="Calibri" w:hAnsi="Calibri" w:cs="Calibri"/>
          <w:color w:val="1F497D" w:themeColor="text2"/>
        </w:rPr>
        <w:t>• Guías de buenas prácticas en gestión documental y archivo (entorno empresarial).</w:t>
      </w:r>
    </w:p>
    <w:p w14:paraId="2C5870CE" w14:textId="77777777" w:rsidR="0003520D" w:rsidRPr="0081057D" w:rsidRDefault="00000000" w:rsidP="0081057D">
      <w:pPr>
        <w:jc w:val="both"/>
        <w:rPr>
          <w:rFonts w:ascii="Calibri" w:hAnsi="Calibri" w:cs="Calibri"/>
          <w:color w:val="1F497D" w:themeColor="text2"/>
        </w:rPr>
      </w:pPr>
      <w:r w:rsidRPr="0081057D">
        <w:rPr>
          <w:rFonts w:ascii="Calibri" w:hAnsi="Calibri" w:cs="Calibri"/>
          <w:color w:val="1F497D" w:themeColor="text2"/>
        </w:rPr>
        <w:t>• Chiavenato, I. (2021). Administración de Recursos Humanos. McGraw-Hill.</w:t>
      </w:r>
    </w:p>
    <w:p w14:paraId="57EC5185" w14:textId="77777777" w:rsidR="0003520D" w:rsidRPr="0081057D" w:rsidRDefault="00000000" w:rsidP="0081057D">
      <w:pPr>
        <w:jc w:val="both"/>
        <w:rPr>
          <w:rFonts w:ascii="Calibri" w:hAnsi="Calibri" w:cs="Calibri"/>
          <w:color w:val="1F497D" w:themeColor="text2"/>
        </w:rPr>
      </w:pPr>
      <w:r w:rsidRPr="0081057D">
        <w:rPr>
          <w:rFonts w:ascii="Calibri" w:hAnsi="Calibri" w:cs="Calibri"/>
          <w:color w:val="1F497D" w:themeColor="text2"/>
        </w:rPr>
        <w:t>• Gómez, R. (2020). Legislación laboral colombiana. Ecoe Ediciones.</w:t>
      </w:r>
    </w:p>
    <w:sectPr w:rsidR="0003520D" w:rsidRPr="0081057D" w:rsidSect="00034616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2B50" w14:textId="77777777" w:rsidR="008D79DE" w:rsidRDefault="008D79DE" w:rsidP="0081057D">
      <w:pPr>
        <w:spacing w:after="0" w:line="240" w:lineRule="auto"/>
      </w:pPr>
      <w:r>
        <w:separator/>
      </w:r>
    </w:p>
  </w:endnote>
  <w:endnote w:type="continuationSeparator" w:id="0">
    <w:p w14:paraId="3F3EAA03" w14:textId="77777777" w:rsidR="008D79DE" w:rsidRDefault="008D79DE" w:rsidP="00810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960603323"/>
      <w:docPartObj>
        <w:docPartGallery w:val="Page Numbers (Bottom of Page)"/>
        <w:docPartUnique/>
      </w:docPartObj>
    </w:sdtPr>
    <w:sdtContent>
      <w:p w14:paraId="56B195BB" w14:textId="6169FF27" w:rsidR="0081057D" w:rsidRDefault="0081057D" w:rsidP="001F1153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3E83F4A3" w14:textId="77777777" w:rsidR="0081057D" w:rsidRDefault="008105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rFonts w:ascii="Calibri" w:hAnsi="Calibri" w:cs="Calibri"/>
        <w:b/>
        <w:bCs/>
        <w:color w:val="1F497D" w:themeColor="text2"/>
      </w:rPr>
      <w:id w:val="-39975230"/>
      <w:docPartObj>
        <w:docPartGallery w:val="Page Numbers (Bottom of Page)"/>
        <w:docPartUnique/>
      </w:docPartObj>
    </w:sdtPr>
    <w:sdtContent>
      <w:p w14:paraId="295155B4" w14:textId="3D0A0992" w:rsidR="0081057D" w:rsidRPr="0081057D" w:rsidRDefault="0081057D" w:rsidP="001F1153">
        <w:pPr>
          <w:pStyle w:val="Piedepgina"/>
          <w:framePr w:wrap="none" w:vAnchor="text" w:hAnchor="margin" w:xAlign="center" w:y="1"/>
          <w:rPr>
            <w:rStyle w:val="Nmerodepgina"/>
            <w:rFonts w:ascii="Calibri" w:hAnsi="Calibri" w:cs="Calibri"/>
            <w:b/>
            <w:bCs/>
            <w:color w:val="1F497D" w:themeColor="text2"/>
          </w:rPr>
        </w:pPr>
        <w:r w:rsidRPr="0081057D">
          <w:rPr>
            <w:rStyle w:val="Nmerodepgina"/>
            <w:rFonts w:ascii="Calibri" w:hAnsi="Calibri" w:cs="Calibri"/>
            <w:b/>
            <w:bCs/>
            <w:color w:val="1F497D" w:themeColor="text2"/>
          </w:rPr>
          <w:fldChar w:fldCharType="begin"/>
        </w:r>
        <w:r w:rsidRPr="0081057D">
          <w:rPr>
            <w:rStyle w:val="Nmerodepgina"/>
            <w:rFonts w:ascii="Calibri" w:hAnsi="Calibri" w:cs="Calibri"/>
            <w:b/>
            <w:bCs/>
            <w:color w:val="1F497D" w:themeColor="text2"/>
          </w:rPr>
          <w:instrText xml:space="preserve"> PAGE </w:instrText>
        </w:r>
        <w:r w:rsidRPr="0081057D">
          <w:rPr>
            <w:rStyle w:val="Nmerodepgina"/>
            <w:rFonts w:ascii="Calibri" w:hAnsi="Calibri" w:cs="Calibri"/>
            <w:b/>
            <w:bCs/>
            <w:color w:val="1F497D" w:themeColor="text2"/>
          </w:rPr>
          <w:fldChar w:fldCharType="separate"/>
        </w:r>
        <w:r w:rsidRPr="0081057D">
          <w:rPr>
            <w:rStyle w:val="Nmerodepgina"/>
            <w:rFonts w:ascii="Calibri" w:hAnsi="Calibri" w:cs="Calibri"/>
            <w:b/>
            <w:bCs/>
            <w:noProof/>
            <w:color w:val="1F497D" w:themeColor="text2"/>
          </w:rPr>
          <w:t>1</w:t>
        </w:r>
        <w:r w:rsidRPr="0081057D">
          <w:rPr>
            <w:rStyle w:val="Nmerodepgina"/>
            <w:rFonts w:ascii="Calibri" w:hAnsi="Calibri" w:cs="Calibri"/>
            <w:b/>
            <w:bCs/>
            <w:color w:val="1F497D" w:themeColor="text2"/>
          </w:rPr>
          <w:fldChar w:fldCharType="end"/>
        </w:r>
      </w:p>
    </w:sdtContent>
  </w:sdt>
  <w:p w14:paraId="0A80E52E" w14:textId="77777777" w:rsidR="0081057D" w:rsidRDefault="0081057D" w:rsidP="0081057D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FB97C" w14:textId="77777777" w:rsidR="008D79DE" w:rsidRDefault="008D79DE" w:rsidP="0081057D">
      <w:pPr>
        <w:spacing w:after="0" w:line="240" w:lineRule="auto"/>
      </w:pPr>
      <w:r>
        <w:separator/>
      </w:r>
    </w:p>
  </w:footnote>
  <w:footnote w:type="continuationSeparator" w:id="0">
    <w:p w14:paraId="333B7076" w14:textId="77777777" w:rsidR="008D79DE" w:rsidRDefault="008D79DE" w:rsidP="00810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Ind w:w="-503" w:type="dxa"/>
      <w:tblBorders>
        <w:top w:val="single" w:sz="8" w:space="0" w:color="1F497D" w:themeColor="text2"/>
        <w:left w:val="single" w:sz="8" w:space="0" w:color="1F497D" w:themeColor="text2"/>
        <w:bottom w:val="single" w:sz="8" w:space="0" w:color="1F497D" w:themeColor="text2"/>
        <w:right w:val="single" w:sz="8" w:space="0" w:color="1F497D" w:themeColor="text2"/>
        <w:insideH w:val="single" w:sz="8" w:space="0" w:color="1F497D" w:themeColor="text2"/>
        <w:insideV w:val="single" w:sz="8" w:space="0" w:color="1F497D" w:themeColor="text2"/>
      </w:tblBorders>
      <w:tblLayout w:type="fixed"/>
      <w:tblLook w:val="0400" w:firstRow="0" w:lastRow="0" w:firstColumn="0" w:lastColumn="0" w:noHBand="0" w:noVBand="1"/>
    </w:tblPr>
    <w:tblGrid>
      <w:gridCol w:w="2596"/>
      <w:gridCol w:w="4888"/>
      <w:gridCol w:w="2154"/>
    </w:tblGrid>
    <w:tr w:rsidR="0081057D" w:rsidRPr="00262E6F" w14:paraId="68FF8112" w14:textId="77777777" w:rsidTr="00C416E9">
      <w:trPr>
        <w:trHeight w:val="416"/>
      </w:trPr>
      <w:tc>
        <w:tcPr>
          <w:tcW w:w="2596" w:type="dxa"/>
          <w:vMerge w:val="restart"/>
          <w:vAlign w:val="center"/>
        </w:tcPr>
        <w:p w14:paraId="7AEA49B2" w14:textId="77777777" w:rsidR="0081057D" w:rsidRPr="00262E6F" w:rsidRDefault="0081057D" w:rsidP="008105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1F497D" w:themeColor="text2"/>
              <w:sz w:val="20"/>
              <w:szCs w:val="20"/>
            </w:rPr>
          </w:pPr>
          <w:bookmarkStart w:id="0" w:name="_Hlk209720678"/>
          <w:r w:rsidRPr="00262E6F">
            <w:rPr>
              <w:noProof/>
              <w:color w:val="1F497D" w:themeColor="text2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47D0363D" wp14:editId="19BD99D4">
                <wp:simplePos x="0" y="0"/>
                <wp:positionH relativeFrom="margin">
                  <wp:posOffset>55245</wp:posOffset>
                </wp:positionH>
                <wp:positionV relativeFrom="paragraph">
                  <wp:posOffset>1905</wp:posOffset>
                </wp:positionV>
                <wp:extent cx="1371600" cy="323850"/>
                <wp:effectExtent l="0" t="0" r="0" b="0"/>
                <wp:wrapNone/>
                <wp:docPr id="39" name="Imagen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681"/>
                        <a:stretch/>
                      </pic:blipFill>
                      <pic:spPr bwMode="auto">
                        <a:xfrm>
                          <a:off x="0" y="0"/>
                          <a:ext cx="13716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88" w:type="dxa"/>
          <w:vMerge w:val="restart"/>
          <w:vAlign w:val="center"/>
        </w:tcPr>
        <w:p w14:paraId="091A24D5" w14:textId="77777777" w:rsidR="0081057D" w:rsidRPr="00262E6F" w:rsidRDefault="0081057D" w:rsidP="008105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100" w:afterAutospacing="1"/>
            <w:jc w:val="center"/>
            <w:rPr>
              <w:rFonts w:asciiTheme="majorHAnsi" w:eastAsia="Arial" w:hAnsiTheme="majorHAnsi" w:cstheme="majorHAnsi"/>
              <w:b/>
              <w:color w:val="1F497D" w:themeColor="text2"/>
              <w:sz w:val="28"/>
              <w:szCs w:val="28"/>
            </w:rPr>
          </w:pPr>
          <w:r w:rsidRPr="00262E6F">
            <w:rPr>
              <w:rFonts w:asciiTheme="majorHAnsi" w:eastAsia="Arial" w:hAnsiTheme="majorHAnsi" w:cstheme="majorHAnsi"/>
              <w:b/>
              <w:color w:val="1F497D" w:themeColor="text2"/>
              <w:sz w:val="28"/>
              <w:szCs w:val="28"/>
            </w:rPr>
            <w:t>FORMATO MICROCURRÍCULO</w:t>
          </w:r>
        </w:p>
      </w:tc>
      <w:tc>
        <w:tcPr>
          <w:tcW w:w="2154" w:type="dxa"/>
          <w:vAlign w:val="center"/>
        </w:tcPr>
        <w:p w14:paraId="4B03B9E6" w14:textId="77777777" w:rsidR="0081057D" w:rsidRPr="00262E6F" w:rsidRDefault="0081057D" w:rsidP="008105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100" w:afterAutospacing="1"/>
            <w:jc w:val="center"/>
            <w:rPr>
              <w:rFonts w:asciiTheme="majorHAnsi" w:eastAsia="Arial" w:hAnsiTheme="majorHAnsi" w:cstheme="majorHAnsi"/>
              <w:color w:val="1F497D" w:themeColor="text2"/>
              <w:sz w:val="20"/>
              <w:szCs w:val="20"/>
            </w:rPr>
          </w:pPr>
          <w:r w:rsidRPr="00262E6F">
            <w:rPr>
              <w:rFonts w:asciiTheme="majorHAnsi" w:eastAsia="Arial" w:hAnsiTheme="majorHAnsi" w:cstheme="majorHAnsi"/>
              <w:b/>
              <w:color w:val="1F497D" w:themeColor="text2"/>
              <w:sz w:val="20"/>
              <w:szCs w:val="20"/>
            </w:rPr>
            <w:t>Código:</w:t>
          </w:r>
          <w:r w:rsidRPr="00262E6F">
            <w:rPr>
              <w:rFonts w:asciiTheme="majorHAnsi" w:eastAsia="Arial" w:hAnsiTheme="majorHAnsi" w:cstheme="majorHAnsi"/>
              <w:color w:val="1F497D" w:themeColor="text2"/>
              <w:sz w:val="20"/>
              <w:szCs w:val="20"/>
            </w:rPr>
            <w:t xml:space="preserve"> INT-CU01</w:t>
          </w:r>
        </w:p>
      </w:tc>
    </w:tr>
    <w:tr w:rsidR="0081057D" w:rsidRPr="00262E6F" w14:paraId="4887EEF5" w14:textId="77777777" w:rsidTr="00C416E9">
      <w:trPr>
        <w:trHeight w:val="345"/>
      </w:trPr>
      <w:tc>
        <w:tcPr>
          <w:tcW w:w="2596" w:type="dxa"/>
          <w:vMerge/>
          <w:vAlign w:val="center"/>
        </w:tcPr>
        <w:p w14:paraId="2D078B8C" w14:textId="77777777" w:rsidR="0081057D" w:rsidRPr="00262E6F" w:rsidRDefault="0081057D" w:rsidP="008105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1F497D" w:themeColor="text2"/>
              <w:sz w:val="20"/>
              <w:szCs w:val="20"/>
            </w:rPr>
          </w:pPr>
        </w:p>
      </w:tc>
      <w:tc>
        <w:tcPr>
          <w:tcW w:w="4888" w:type="dxa"/>
          <w:vMerge/>
          <w:vAlign w:val="center"/>
        </w:tcPr>
        <w:p w14:paraId="158144F1" w14:textId="77777777" w:rsidR="0081057D" w:rsidRPr="00262E6F" w:rsidRDefault="0081057D" w:rsidP="008105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100" w:afterAutospacing="1"/>
            <w:jc w:val="center"/>
            <w:rPr>
              <w:rFonts w:asciiTheme="majorHAnsi" w:eastAsia="Arial" w:hAnsiTheme="majorHAnsi" w:cstheme="majorHAnsi"/>
              <w:color w:val="1F497D" w:themeColor="text2"/>
              <w:sz w:val="20"/>
              <w:szCs w:val="20"/>
            </w:rPr>
          </w:pPr>
        </w:p>
      </w:tc>
      <w:tc>
        <w:tcPr>
          <w:tcW w:w="2154" w:type="dxa"/>
          <w:vAlign w:val="center"/>
        </w:tcPr>
        <w:p w14:paraId="1B3E852E" w14:textId="77777777" w:rsidR="0081057D" w:rsidRPr="00262E6F" w:rsidRDefault="0081057D" w:rsidP="008105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100" w:afterAutospacing="1"/>
            <w:jc w:val="center"/>
            <w:rPr>
              <w:rFonts w:asciiTheme="majorHAnsi" w:eastAsia="Arial" w:hAnsiTheme="majorHAnsi" w:cstheme="majorHAnsi"/>
              <w:color w:val="1F497D" w:themeColor="text2"/>
              <w:sz w:val="20"/>
              <w:szCs w:val="20"/>
            </w:rPr>
          </w:pPr>
          <w:r w:rsidRPr="00262E6F">
            <w:rPr>
              <w:rFonts w:asciiTheme="majorHAnsi" w:eastAsia="Arial" w:hAnsiTheme="majorHAnsi" w:cstheme="majorHAnsi"/>
              <w:b/>
              <w:color w:val="1F497D" w:themeColor="text2"/>
              <w:sz w:val="20"/>
              <w:szCs w:val="20"/>
            </w:rPr>
            <w:t>Versión</w:t>
          </w:r>
          <w:r w:rsidRPr="00262E6F">
            <w:rPr>
              <w:rFonts w:asciiTheme="majorHAnsi" w:eastAsia="Arial" w:hAnsiTheme="majorHAnsi" w:cstheme="majorHAnsi"/>
              <w:color w:val="1F497D" w:themeColor="text2"/>
              <w:sz w:val="20"/>
              <w:szCs w:val="20"/>
            </w:rPr>
            <w:t>: 1</w:t>
          </w:r>
        </w:p>
      </w:tc>
    </w:tr>
    <w:tr w:rsidR="0081057D" w:rsidRPr="00262E6F" w14:paraId="427CC64C" w14:textId="77777777" w:rsidTr="00C416E9">
      <w:trPr>
        <w:trHeight w:val="294"/>
      </w:trPr>
      <w:tc>
        <w:tcPr>
          <w:tcW w:w="2596" w:type="dxa"/>
          <w:vMerge/>
          <w:vAlign w:val="center"/>
        </w:tcPr>
        <w:p w14:paraId="21E6FE27" w14:textId="77777777" w:rsidR="0081057D" w:rsidRPr="00262E6F" w:rsidRDefault="0081057D" w:rsidP="008105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1F497D" w:themeColor="text2"/>
              <w:sz w:val="20"/>
              <w:szCs w:val="20"/>
            </w:rPr>
          </w:pPr>
        </w:p>
      </w:tc>
      <w:tc>
        <w:tcPr>
          <w:tcW w:w="4888" w:type="dxa"/>
          <w:vMerge/>
          <w:vAlign w:val="center"/>
        </w:tcPr>
        <w:p w14:paraId="35B0ED25" w14:textId="77777777" w:rsidR="0081057D" w:rsidRPr="00262E6F" w:rsidRDefault="0081057D" w:rsidP="008105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100" w:afterAutospacing="1"/>
            <w:jc w:val="center"/>
            <w:rPr>
              <w:rFonts w:asciiTheme="majorHAnsi" w:eastAsia="Arial" w:hAnsiTheme="majorHAnsi" w:cstheme="majorHAnsi"/>
              <w:color w:val="1F497D" w:themeColor="text2"/>
              <w:sz w:val="20"/>
              <w:szCs w:val="20"/>
            </w:rPr>
          </w:pPr>
        </w:p>
      </w:tc>
      <w:tc>
        <w:tcPr>
          <w:tcW w:w="2154" w:type="dxa"/>
          <w:vAlign w:val="center"/>
        </w:tcPr>
        <w:p w14:paraId="5F866926" w14:textId="77777777" w:rsidR="0081057D" w:rsidRPr="00262E6F" w:rsidRDefault="0081057D" w:rsidP="008105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100" w:afterAutospacing="1"/>
            <w:jc w:val="center"/>
            <w:rPr>
              <w:rFonts w:asciiTheme="majorHAnsi" w:eastAsia="Arial" w:hAnsiTheme="majorHAnsi" w:cstheme="majorHAnsi"/>
              <w:color w:val="1F497D" w:themeColor="text2"/>
              <w:sz w:val="20"/>
              <w:szCs w:val="20"/>
            </w:rPr>
          </w:pPr>
          <w:r w:rsidRPr="00262E6F">
            <w:rPr>
              <w:rFonts w:asciiTheme="majorHAnsi" w:eastAsia="Arial" w:hAnsiTheme="majorHAnsi" w:cstheme="majorHAnsi"/>
              <w:b/>
              <w:color w:val="1F497D" w:themeColor="text2"/>
              <w:sz w:val="20"/>
              <w:szCs w:val="20"/>
            </w:rPr>
            <w:t>Fecha:</w:t>
          </w:r>
          <w:r w:rsidRPr="00262E6F">
            <w:rPr>
              <w:rFonts w:asciiTheme="majorHAnsi" w:eastAsia="Arial" w:hAnsiTheme="majorHAnsi" w:cstheme="majorHAnsi"/>
              <w:color w:val="1F497D" w:themeColor="text2"/>
              <w:sz w:val="20"/>
              <w:szCs w:val="20"/>
            </w:rPr>
            <w:t xml:space="preserve"> 23/09/2025</w:t>
          </w:r>
        </w:p>
      </w:tc>
    </w:tr>
    <w:bookmarkEnd w:id="0"/>
  </w:tbl>
  <w:p w14:paraId="5F334FD7" w14:textId="77777777" w:rsidR="0081057D" w:rsidRDefault="008105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4097611">
    <w:abstractNumId w:val="8"/>
  </w:num>
  <w:num w:numId="2" w16cid:durableId="1730615905">
    <w:abstractNumId w:val="6"/>
  </w:num>
  <w:num w:numId="3" w16cid:durableId="1363559124">
    <w:abstractNumId w:val="5"/>
  </w:num>
  <w:num w:numId="4" w16cid:durableId="1591894023">
    <w:abstractNumId w:val="4"/>
  </w:num>
  <w:num w:numId="5" w16cid:durableId="481628948">
    <w:abstractNumId w:val="7"/>
  </w:num>
  <w:num w:numId="6" w16cid:durableId="87360251">
    <w:abstractNumId w:val="3"/>
  </w:num>
  <w:num w:numId="7" w16cid:durableId="1881892644">
    <w:abstractNumId w:val="2"/>
  </w:num>
  <w:num w:numId="8" w16cid:durableId="2142113110">
    <w:abstractNumId w:val="1"/>
  </w:num>
  <w:num w:numId="9" w16cid:durableId="412315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20D"/>
    <w:rsid w:val="0006063C"/>
    <w:rsid w:val="0015074B"/>
    <w:rsid w:val="0029639D"/>
    <w:rsid w:val="00326F90"/>
    <w:rsid w:val="007C5700"/>
    <w:rsid w:val="0081057D"/>
    <w:rsid w:val="008D79D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F69EB"/>
  <w14:defaultImageDpi w14:val="300"/>
  <w15:docId w15:val="{D30D078A-F866-CC4E-A967-6F4B13ED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aconcuadrcula2-nfasis1">
    <w:name w:val="Grid Table 2 Accent 1"/>
    <w:basedOn w:val="Tablanormal"/>
    <w:uiPriority w:val="47"/>
    <w:rsid w:val="0081057D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1Claro-nfasis2">
    <w:name w:val="Grid Table 1 Light Accent 2"/>
    <w:basedOn w:val="Tablanormal"/>
    <w:uiPriority w:val="46"/>
    <w:rsid w:val="0081057D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merodepgina">
    <w:name w:val="page number"/>
    <w:basedOn w:val="Fuentedeprrafopredeter"/>
    <w:uiPriority w:val="99"/>
    <w:semiHidden/>
    <w:unhideWhenUsed/>
    <w:rsid w:val="00810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4160</Words>
  <Characters>22880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Keneth Buchard</cp:lastModifiedBy>
  <cp:revision>2</cp:revision>
  <dcterms:created xsi:type="dcterms:W3CDTF">2025-10-04T00:41:00Z</dcterms:created>
  <dcterms:modified xsi:type="dcterms:W3CDTF">2025-10-04T00:41:00Z</dcterms:modified>
  <cp:category/>
</cp:coreProperties>
</file>